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2F3" w:rsidRPr="004206F1" w:rsidRDefault="009972F3" w:rsidP="000C784F">
      <w:pPr>
        <w:autoSpaceDE w:val="0"/>
        <w:autoSpaceDN w:val="0"/>
        <w:adjustRightInd w:val="0"/>
        <w:spacing w:after="0" w:line="240" w:lineRule="auto"/>
        <w:jc w:val="center"/>
        <w:rPr>
          <w:rFonts w:asciiTheme="minorHAnsi" w:hAnsiTheme="minorHAnsi" w:cstheme="minorHAnsi"/>
          <w:b/>
          <w:bCs/>
          <w:sz w:val="44"/>
          <w:szCs w:val="44"/>
        </w:rPr>
      </w:pPr>
    </w:p>
    <w:p w:rsidR="000C784F" w:rsidRPr="004206F1" w:rsidRDefault="009972F3" w:rsidP="000C784F">
      <w:pPr>
        <w:autoSpaceDE w:val="0"/>
        <w:autoSpaceDN w:val="0"/>
        <w:adjustRightInd w:val="0"/>
        <w:spacing w:after="0" w:line="240" w:lineRule="auto"/>
        <w:jc w:val="center"/>
        <w:rPr>
          <w:rFonts w:asciiTheme="minorHAnsi" w:hAnsiTheme="minorHAnsi" w:cstheme="minorHAnsi"/>
          <w:b/>
          <w:bCs/>
          <w:sz w:val="44"/>
          <w:szCs w:val="44"/>
        </w:rPr>
      </w:pPr>
      <w:r w:rsidRPr="004206F1">
        <w:rPr>
          <w:rFonts w:asciiTheme="minorHAnsi" w:hAnsiTheme="minorHAnsi" w:cstheme="minorHAnsi"/>
          <w:b/>
          <w:bCs/>
          <w:sz w:val="44"/>
          <w:szCs w:val="44"/>
        </w:rPr>
        <w:t xml:space="preserve">Creative </w:t>
      </w:r>
      <w:r w:rsidR="00865FFF" w:rsidRPr="004206F1">
        <w:rPr>
          <w:rFonts w:asciiTheme="minorHAnsi" w:hAnsiTheme="minorHAnsi" w:cstheme="minorHAnsi"/>
          <w:b/>
          <w:bCs/>
          <w:sz w:val="44"/>
          <w:szCs w:val="44"/>
        </w:rPr>
        <w:t xml:space="preserve">Wicklow </w:t>
      </w:r>
      <w:r w:rsidRPr="004206F1">
        <w:rPr>
          <w:rFonts w:asciiTheme="minorHAnsi" w:hAnsiTheme="minorHAnsi" w:cstheme="minorHAnsi"/>
          <w:b/>
          <w:bCs/>
          <w:sz w:val="44"/>
          <w:szCs w:val="44"/>
        </w:rPr>
        <w:t>Grant Scheme 20</w:t>
      </w:r>
      <w:r w:rsidR="00827906" w:rsidRPr="004206F1">
        <w:rPr>
          <w:rFonts w:asciiTheme="minorHAnsi" w:hAnsiTheme="minorHAnsi" w:cstheme="minorHAnsi"/>
          <w:b/>
          <w:bCs/>
          <w:sz w:val="44"/>
          <w:szCs w:val="44"/>
        </w:rPr>
        <w:t>22</w:t>
      </w:r>
    </w:p>
    <w:p w:rsidR="009972F3" w:rsidRPr="004206F1" w:rsidRDefault="00E10866" w:rsidP="00E10866">
      <w:pPr>
        <w:autoSpaceDE w:val="0"/>
        <w:autoSpaceDN w:val="0"/>
        <w:adjustRightInd w:val="0"/>
        <w:spacing w:after="0" w:line="240" w:lineRule="auto"/>
        <w:jc w:val="center"/>
        <w:rPr>
          <w:rFonts w:asciiTheme="minorHAnsi" w:hAnsiTheme="minorHAnsi" w:cstheme="minorHAnsi"/>
          <w:b/>
          <w:bCs/>
          <w:i/>
          <w:sz w:val="36"/>
          <w:szCs w:val="36"/>
        </w:rPr>
      </w:pPr>
      <w:r w:rsidRPr="004206F1">
        <w:rPr>
          <w:rFonts w:asciiTheme="minorHAnsi" w:hAnsiTheme="minorHAnsi" w:cstheme="minorHAnsi"/>
          <w:b/>
          <w:bCs/>
          <w:i/>
          <w:sz w:val="36"/>
          <w:szCs w:val="36"/>
        </w:rPr>
        <w:t>Guidelines for Applicants</w:t>
      </w:r>
    </w:p>
    <w:p w:rsidR="00042730" w:rsidRPr="004206F1" w:rsidRDefault="00042730" w:rsidP="009972F3">
      <w:pPr>
        <w:autoSpaceDE w:val="0"/>
        <w:autoSpaceDN w:val="0"/>
        <w:adjustRightInd w:val="0"/>
        <w:spacing w:after="0" w:line="240" w:lineRule="auto"/>
        <w:rPr>
          <w:rFonts w:asciiTheme="minorHAnsi" w:hAnsiTheme="minorHAnsi" w:cstheme="minorHAnsi"/>
          <w:b/>
          <w:bCs/>
          <w:sz w:val="23"/>
          <w:szCs w:val="23"/>
        </w:rPr>
      </w:pPr>
    </w:p>
    <w:p w:rsidR="00E10866" w:rsidRPr="004206F1" w:rsidRDefault="00E10866" w:rsidP="009972F3">
      <w:pPr>
        <w:autoSpaceDE w:val="0"/>
        <w:autoSpaceDN w:val="0"/>
        <w:adjustRightInd w:val="0"/>
        <w:spacing w:after="0" w:line="240" w:lineRule="auto"/>
        <w:rPr>
          <w:rFonts w:asciiTheme="minorHAnsi" w:hAnsiTheme="minorHAnsi" w:cstheme="minorHAnsi"/>
          <w:b/>
          <w:bCs/>
          <w:sz w:val="23"/>
          <w:szCs w:val="23"/>
        </w:rPr>
      </w:pPr>
    </w:p>
    <w:p w:rsidR="009972F3" w:rsidRPr="004206F1" w:rsidRDefault="00D824F2" w:rsidP="00A77E72">
      <w:pPr>
        <w:autoSpaceDE w:val="0"/>
        <w:autoSpaceDN w:val="0"/>
        <w:adjustRightInd w:val="0"/>
        <w:spacing w:after="0" w:line="240" w:lineRule="auto"/>
        <w:rPr>
          <w:rFonts w:asciiTheme="minorHAnsi" w:hAnsiTheme="minorHAnsi" w:cstheme="minorHAnsi"/>
          <w:b/>
          <w:bCs/>
          <w:sz w:val="23"/>
          <w:szCs w:val="23"/>
        </w:rPr>
      </w:pPr>
      <w:proofErr w:type="gramStart"/>
      <w:r w:rsidRPr="004206F1">
        <w:rPr>
          <w:rFonts w:asciiTheme="minorHAnsi" w:hAnsiTheme="minorHAnsi" w:cstheme="minorHAnsi"/>
          <w:b/>
          <w:bCs/>
          <w:sz w:val="23"/>
          <w:szCs w:val="23"/>
        </w:rPr>
        <w:t xml:space="preserve">Background to the </w:t>
      </w:r>
      <w:r w:rsidR="009972F3" w:rsidRPr="004206F1">
        <w:rPr>
          <w:rFonts w:asciiTheme="minorHAnsi" w:hAnsiTheme="minorHAnsi" w:cstheme="minorHAnsi"/>
          <w:b/>
          <w:bCs/>
          <w:sz w:val="23"/>
          <w:szCs w:val="23"/>
        </w:rPr>
        <w:t>Creative Ireland Programme?</w:t>
      </w:r>
      <w:proofErr w:type="gramEnd"/>
    </w:p>
    <w:p w:rsidR="00CE6E8A" w:rsidRPr="004206F1" w:rsidRDefault="00CE6E8A" w:rsidP="00A77E72">
      <w:pPr>
        <w:autoSpaceDE w:val="0"/>
        <w:autoSpaceDN w:val="0"/>
        <w:adjustRightInd w:val="0"/>
        <w:spacing w:after="0" w:line="240" w:lineRule="auto"/>
        <w:rPr>
          <w:rFonts w:asciiTheme="minorHAnsi" w:hAnsiTheme="minorHAnsi" w:cstheme="minorHAnsi"/>
          <w:sz w:val="20"/>
          <w:szCs w:val="20"/>
        </w:rPr>
      </w:pPr>
    </w:p>
    <w:p w:rsidR="00AF474B" w:rsidRDefault="00CE6E8A" w:rsidP="00A77E72">
      <w:pPr>
        <w:autoSpaceDE w:val="0"/>
        <w:autoSpaceDN w:val="0"/>
        <w:adjustRightInd w:val="0"/>
        <w:spacing w:after="0" w:line="240" w:lineRule="auto"/>
        <w:rPr>
          <w:rFonts w:asciiTheme="minorHAnsi" w:hAnsiTheme="minorHAnsi" w:cstheme="minorHAnsi"/>
          <w:sz w:val="20"/>
          <w:szCs w:val="20"/>
        </w:rPr>
      </w:pPr>
      <w:proofErr w:type="gramStart"/>
      <w:r w:rsidRPr="004206F1">
        <w:rPr>
          <w:rFonts w:asciiTheme="minorHAnsi" w:hAnsiTheme="minorHAnsi" w:cstheme="minorHAnsi"/>
          <w:sz w:val="20"/>
          <w:szCs w:val="20"/>
        </w:rPr>
        <w:t>Wi</w:t>
      </w:r>
      <w:r w:rsidR="00A77E72">
        <w:rPr>
          <w:rFonts w:asciiTheme="minorHAnsi" w:hAnsiTheme="minorHAnsi" w:cstheme="minorHAnsi"/>
          <w:sz w:val="20"/>
          <w:szCs w:val="20"/>
        </w:rPr>
        <w:t>cklow County Council’s Culture and</w:t>
      </w:r>
      <w:r w:rsidR="00674EDE">
        <w:rPr>
          <w:rFonts w:asciiTheme="minorHAnsi" w:hAnsiTheme="minorHAnsi" w:cstheme="minorHAnsi"/>
          <w:sz w:val="20"/>
          <w:szCs w:val="20"/>
        </w:rPr>
        <w:t xml:space="preserve"> Creativity </w:t>
      </w:r>
      <w:r w:rsidR="00674EDE" w:rsidRPr="002562EB">
        <w:rPr>
          <w:rFonts w:asciiTheme="minorHAnsi" w:hAnsiTheme="minorHAnsi" w:cstheme="minorHAnsi"/>
          <w:sz w:val="20"/>
          <w:szCs w:val="20"/>
        </w:rPr>
        <w:t>T</w:t>
      </w:r>
      <w:r w:rsidRPr="002562EB">
        <w:rPr>
          <w:rFonts w:asciiTheme="minorHAnsi" w:hAnsiTheme="minorHAnsi" w:cstheme="minorHAnsi"/>
          <w:sz w:val="20"/>
          <w:szCs w:val="20"/>
        </w:rPr>
        <w:t>eam</w:t>
      </w:r>
      <w:r w:rsidR="002562EB">
        <w:rPr>
          <w:rFonts w:asciiTheme="minorHAnsi" w:hAnsiTheme="minorHAnsi" w:cstheme="minorHAnsi"/>
          <w:sz w:val="20"/>
          <w:szCs w:val="20"/>
        </w:rPr>
        <w:t xml:space="preserve"> </w:t>
      </w:r>
      <w:r w:rsidRPr="004206F1">
        <w:rPr>
          <w:rFonts w:asciiTheme="minorHAnsi" w:hAnsiTheme="minorHAnsi" w:cstheme="minorHAnsi"/>
          <w:sz w:val="20"/>
          <w:szCs w:val="20"/>
        </w:rPr>
        <w:t>aims to build partnerships and increase opportunities for communities all over Wicklow to engage with their</w:t>
      </w:r>
      <w:r w:rsidR="00AF474B">
        <w:rPr>
          <w:rFonts w:asciiTheme="minorHAnsi" w:hAnsiTheme="minorHAnsi" w:cstheme="minorHAnsi"/>
          <w:sz w:val="20"/>
          <w:szCs w:val="20"/>
        </w:rPr>
        <w:t xml:space="preserve"> </w:t>
      </w:r>
      <w:r w:rsidR="00AF474B" w:rsidRPr="002562EB">
        <w:rPr>
          <w:rFonts w:asciiTheme="minorHAnsi" w:hAnsiTheme="minorHAnsi" w:cstheme="minorHAnsi"/>
          <w:sz w:val="20"/>
          <w:szCs w:val="20"/>
        </w:rPr>
        <w:t>creativity</w:t>
      </w:r>
      <w:r w:rsidR="00AF474B">
        <w:rPr>
          <w:rFonts w:asciiTheme="minorHAnsi" w:hAnsiTheme="minorHAnsi" w:cstheme="minorHAnsi"/>
          <w:sz w:val="20"/>
          <w:szCs w:val="20"/>
        </w:rPr>
        <w:t xml:space="preserve"> and</w:t>
      </w:r>
      <w:r w:rsidRPr="004206F1">
        <w:rPr>
          <w:rFonts w:asciiTheme="minorHAnsi" w:hAnsiTheme="minorHAnsi" w:cstheme="minorHAnsi"/>
          <w:sz w:val="20"/>
          <w:szCs w:val="20"/>
        </w:rPr>
        <w:t xml:space="preserve"> cultural heritage in ways that are innovative, ambitious and dynamic.</w:t>
      </w:r>
      <w:proofErr w:type="gramEnd"/>
      <w:r w:rsidRPr="004206F1">
        <w:rPr>
          <w:rFonts w:asciiTheme="minorHAnsi" w:hAnsiTheme="minorHAnsi" w:cstheme="minorHAnsi"/>
          <w:sz w:val="20"/>
          <w:szCs w:val="20"/>
        </w:rPr>
        <w:t xml:space="preserve">  </w:t>
      </w:r>
    </w:p>
    <w:p w:rsidR="00AF474B" w:rsidRDefault="00AF474B" w:rsidP="00A77E72">
      <w:pPr>
        <w:autoSpaceDE w:val="0"/>
        <w:autoSpaceDN w:val="0"/>
        <w:adjustRightInd w:val="0"/>
        <w:spacing w:after="0" w:line="240" w:lineRule="auto"/>
        <w:rPr>
          <w:rFonts w:asciiTheme="minorHAnsi" w:hAnsiTheme="minorHAnsi" w:cstheme="minorHAnsi"/>
          <w:sz w:val="20"/>
          <w:szCs w:val="20"/>
        </w:rPr>
      </w:pPr>
    </w:p>
    <w:p w:rsidR="00827906" w:rsidRDefault="00AF474B" w:rsidP="00A77E72">
      <w:pPr>
        <w:autoSpaceDE w:val="0"/>
        <w:autoSpaceDN w:val="0"/>
        <w:adjustRightInd w:val="0"/>
        <w:spacing w:after="0" w:line="240" w:lineRule="auto"/>
        <w:rPr>
          <w:rFonts w:asciiTheme="minorHAnsi" w:hAnsiTheme="minorHAnsi" w:cstheme="minorHAnsi"/>
          <w:sz w:val="20"/>
          <w:szCs w:val="20"/>
        </w:rPr>
      </w:pPr>
      <w:r w:rsidRPr="002562EB">
        <w:rPr>
          <w:rFonts w:asciiTheme="minorHAnsi" w:hAnsiTheme="minorHAnsi" w:cstheme="minorHAnsi"/>
          <w:sz w:val="20"/>
          <w:szCs w:val="20"/>
        </w:rPr>
        <w:t xml:space="preserve">Wicklow County Council seeks </w:t>
      </w:r>
      <w:r w:rsidR="002562EB">
        <w:rPr>
          <w:rFonts w:asciiTheme="minorHAnsi" w:hAnsiTheme="minorHAnsi" w:cstheme="minorHAnsi"/>
          <w:sz w:val="20"/>
          <w:szCs w:val="20"/>
        </w:rPr>
        <w:t xml:space="preserve">high quality </w:t>
      </w:r>
      <w:r w:rsidRPr="002562EB">
        <w:rPr>
          <w:rFonts w:asciiTheme="minorHAnsi" w:hAnsiTheme="minorHAnsi" w:cstheme="minorHAnsi"/>
          <w:sz w:val="20"/>
          <w:szCs w:val="20"/>
        </w:rPr>
        <w:t>applications featuring innovative ways to increase engagement between people and cultural heritage. Awarded projects in the past include music festivals and masterclasses, heritage</w:t>
      </w:r>
      <w:r w:rsidR="002562EB">
        <w:rPr>
          <w:rFonts w:asciiTheme="minorHAnsi" w:hAnsiTheme="minorHAnsi" w:cstheme="minorHAnsi"/>
          <w:sz w:val="20"/>
          <w:szCs w:val="20"/>
        </w:rPr>
        <w:t xml:space="preserve"> interpretation (</w:t>
      </w:r>
      <w:proofErr w:type="spellStart"/>
      <w:r w:rsidR="002562EB">
        <w:rPr>
          <w:rFonts w:asciiTheme="minorHAnsi" w:hAnsiTheme="minorHAnsi" w:cstheme="minorHAnsi"/>
          <w:sz w:val="20"/>
          <w:szCs w:val="20"/>
        </w:rPr>
        <w:t>e.g</w:t>
      </w:r>
      <w:proofErr w:type="spellEnd"/>
      <w:r w:rsidR="002562EB">
        <w:rPr>
          <w:rFonts w:asciiTheme="minorHAnsi" w:hAnsiTheme="minorHAnsi" w:cstheme="minorHAnsi"/>
          <w:sz w:val="20"/>
          <w:szCs w:val="20"/>
        </w:rPr>
        <w:t xml:space="preserve"> exhibitions, podcasts, and</w:t>
      </w:r>
      <w:r w:rsidR="002562EB" w:rsidRPr="002562EB">
        <w:rPr>
          <w:rFonts w:asciiTheme="minorHAnsi" w:hAnsiTheme="minorHAnsi" w:cstheme="minorHAnsi"/>
          <w:sz w:val="20"/>
          <w:szCs w:val="20"/>
        </w:rPr>
        <w:t xml:space="preserve"> signage</w:t>
      </w:r>
      <w:r w:rsidR="002562EB">
        <w:rPr>
          <w:rFonts w:asciiTheme="minorHAnsi" w:hAnsiTheme="minorHAnsi" w:cstheme="minorHAnsi"/>
          <w:sz w:val="20"/>
          <w:szCs w:val="20"/>
        </w:rPr>
        <w:t>)</w:t>
      </w:r>
      <w:r w:rsidRPr="002562EB">
        <w:rPr>
          <w:rFonts w:asciiTheme="minorHAnsi" w:hAnsiTheme="minorHAnsi" w:cstheme="minorHAnsi"/>
          <w:sz w:val="20"/>
          <w:szCs w:val="20"/>
        </w:rPr>
        <w:t xml:space="preserve"> diversity and inclusion initiatives, and creative engagements for children and young people.</w:t>
      </w:r>
      <w:r w:rsidR="00C40C85">
        <w:rPr>
          <w:rFonts w:asciiTheme="minorHAnsi" w:hAnsiTheme="minorHAnsi" w:cstheme="minorHAnsi"/>
          <w:sz w:val="20"/>
          <w:szCs w:val="20"/>
        </w:rPr>
        <w:t xml:space="preserve"> Find the </w:t>
      </w:r>
      <w:r w:rsidR="00C40C85" w:rsidRPr="00C40C85">
        <w:rPr>
          <w:rFonts w:asciiTheme="minorHAnsi" w:hAnsiTheme="minorHAnsi" w:cstheme="minorHAnsi"/>
          <w:sz w:val="20"/>
          <w:szCs w:val="20"/>
        </w:rPr>
        <w:t>Wicklow Culture and Creativity Strategy</w:t>
      </w:r>
      <w:r w:rsidR="00C40C85">
        <w:rPr>
          <w:rFonts w:asciiTheme="minorHAnsi" w:hAnsiTheme="minorHAnsi" w:cstheme="minorHAnsi"/>
          <w:sz w:val="20"/>
          <w:szCs w:val="20"/>
        </w:rPr>
        <w:t xml:space="preserve"> here: </w:t>
      </w:r>
      <w:hyperlink r:id="rId8" w:history="1">
        <w:r w:rsidR="00C40C85" w:rsidRPr="00D57828">
          <w:rPr>
            <w:rStyle w:val="Hyperlink"/>
            <w:rFonts w:asciiTheme="minorHAnsi" w:hAnsiTheme="minorHAnsi" w:cstheme="minorHAnsi"/>
            <w:sz w:val="20"/>
            <w:szCs w:val="20"/>
          </w:rPr>
          <w:t>https://www.creativeireland.gov.ie/en/wicklow/</w:t>
        </w:r>
      </w:hyperlink>
    </w:p>
    <w:p w:rsidR="00AF474B" w:rsidRDefault="00AF474B" w:rsidP="00A77E72">
      <w:pPr>
        <w:autoSpaceDE w:val="0"/>
        <w:autoSpaceDN w:val="0"/>
        <w:adjustRightInd w:val="0"/>
        <w:spacing w:after="0" w:line="240" w:lineRule="auto"/>
        <w:rPr>
          <w:rFonts w:asciiTheme="minorHAnsi" w:hAnsiTheme="minorHAnsi" w:cstheme="minorHAnsi"/>
          <w:sz w:val="20"/>
          <w:szCs w:val="20"/>
        </w:rPr>
      </w:pPr>
    </w:p>
    <w:p w:rsidR="00AF474B" w:rsidRPr="00AF474B" w:rsidRDefault="00AF474B" w:rsidP="00AF474B">
      <w:pPr>
        <w:autoSpaceDE w:val="0"/>
        <w:autoSpaceDN w:val="0"/>
        <w:adjustRightInd w:val="0"/>
        <w:spacing w:after="0" w:line="240" w:lineRule="auto"/>
        <w:rPr>
          <w:rFonts w:asciiTheme="minorHAnsi" w:hAnsiTheme="minorHAnsi" w:cstheme="minorHAnsi"/>
          <w:color w:val="0A0A0A"/>
          <w:sz w:val="20"/>
          <w:szCs w:val="20"/>
          <w:shd w:val="clear" w:color="auto" w:fill="FEFEFE"/>
        </w:rPr>
      </w:pPr>
      <w:r w:rsidRPr="004206F1">
        <w:rPr>
          <w:rFonts w:asciiTheme="minorHAnsi" w:hAnsiTheme="minorHAnsi" w:cstheme="minorHAnsi"/>
          <w:color w:val="0A0A0A"/>
          <w:sz w:val="20"/>
          <w:szCs w:val="20"/>
          <w:shd w:val="clear" w:color="auto" w:fill="FEFEFE"/>
        </w:rPr>
        <w:t>Creative Ireland is a five-year Government of Ireland Programme</w:t>
      </w:r>
      <w:r w:rsidRPr="004206F1">
        <w:rPr>
          <w:rFonts w:asciiTheme="minorHAnsi" w:hAnsiTheme="minorHAnsi" w:cstheme="minorHAnsi"/>
          <w:sz w:val="20"/>
          <w:szCs w:val="20"/>
        </w:rPr>
        <w:t xml:space="preserve">, which places creativity at the centre of public policy, </w:t>
      </w:r>
      <w:r w:rsidRPr="004206F1">
        <w:rPr>
          <w:rFonts w:asciiTheme="minorHAnsi" w:hAnsiTheme="minorHAnsi" w:cstheme="minorHAnsi"/>
          <w:color w:val="0A0A0A"/>
          <w:sz w:val="20"/>
          <w:szCs w:val="20"/>
          <w:shd w:val="clear" w:color="auto" w:fill="FEFEFE"/>
        </w:rPr>
        <w:t>connecting people, creativity and wellbeing.</w:t>
      </w:r>
      <w:r>
        <w:rPr>
          <w:rFonts w:asciiTheme="minorHAnsi" w:hAnsiTheme="minorHAnsi" w:cstheme="minorHAnsi"/>
          <w:color w:val="0A0A0A"/>
          <w:sz w:val="20"/>
          <w:szCs w:val="20"/>
          <w:shd w:val="clear" w:color="auto" w:fill="FEFEFE"/>
        </w:rPr>
        <w:t xml:space="preserve"> </w:t>
      </w:r>
      <w:r w:rsidRPr="002562EB">
        <w:rPr>
          <w:rFonts w:asciiTheme="minorHAnsi" w:hAnsiTheme="minorHAnsi" w:cstheme="minorHAnsi"/>
          <w:color w:val="0A0A0A"/>
          <w:sz w:val="20"/>
          <w:szCs w:val="20"/>
          <w:shd w:val="clear" w:color="auto" w:fill="FEFEFE"/>
        </w:rPr>
        <w:t>This</w:t>
      </w:r>
      <w:r w:rsidRPr="004206F1">
        <w:rPr>
          <w:rFonts w:asciiTheme="minorHAnsi" w:hAnsiTheme="minorHAnsi" w:cstheme="minorHAnsi"/>
          <w:color w:val="0A0A0A"/>
          <w:sz w:val="20"/>
          <w:szCs w:val="20"/>
          <w:shd w:val="clear" w:color="auto" w:fill="FEFEFE"/>
        </w:rPr>
        <w:t xml:space="preserve"> Programme is</w:t>
      </w:r>
      <w:r>
        <w:rPr>
          <w:rFonts w:asciiTheme="minorHAnsi" w:hAnsiTheme="minorHAnsi" w:cstheme="minorHAnsi"/>
          <w:color w:val="0A0A0A"/>
          <w:sz w:val="20"/>
          <w:szCs w:val="20"/>
          <w:shd w:val="clear" w:color="auto" w:fill="FEFEFE"/>
        </w:rPr>
        <w:t xml:space="preserve"> built around the key themes of</w:t>
      </w:r>
      <w:r w:rsidRPr="004206F1">
        <w:rPr>
          <w:rFonts w:asciiTheme="minorHAnsi" w:hAnsiTheme="minorHAnsi" w:cstheme="minorHAnsi"/>
          <w:color w:val="0A0A0A"/>
          <w:sz w:val="20"/>
          <w:szCs w:val="20"/>
          <w:shd w:val="clear" w:color="auto" w:fill="FEFEFE"/>
        </w:rPr>
        <w:t>: </w:t>
      </w:r>
      <w:hyperlink r:id="rId9" w:history="1">
        <w:r w:rsidRPr="004206F1">
          <w:rPr>
            <w:rStyle w:val="Emphasis"/>
            <w:rFonts w:asciiTheme="minorHAnsi" w:hAnsiTheme="minorHAnsi" w:cstheme="minorHAnsi"/>
            <w:color w:val="000000"/>
            <w:sz w:val="20"/>
            <w:szCs w:val="20"/>
            <w:shd w:val="clear" w:color="auto" w:fill="FEFEFE"/>
          </w:rPr>
          <w:t>Creative Youth</w:t>
        </w:r>
      </w:hyperlink>
      <w:r w:rsidRPr="004206F1">
        <w:rPr>
          <w:rFonts w:asciiTheme="minorHAnsi" w:hAnsiTheme="minorHAnsi" w:cstheme="minorHAnsi"/>
          <w:color w:val="0A0A0A"/>
          <w:sz w:val="20"/>
          <w:szCs w:val="20"/>
          <w:shd w:val="clear" w:color="auto" w:fill="FEFEFE"/>
        </w:rPr>
        <w:t>, </w:t>
      </w:r>
      <w:r w:rsidRPr="004206F1">
        <w:rPr>
          <w:rStyle w:val="Emphasis"/>
          <w:rFonts w:asciiTheme="minorHAnsi" w:hAnsiTheme="minorHAnsi" w:cstheme="minorHAnsi"/>
          <w:color w:val="0A0A0A"/>
          <w:sz w:val="20"/>
          <w:szCs w:val="20"/>
        </w:rPr>
        <w:t>Creative Communities</w:t>
      </w:r>
      <w:r w:rsidRPr="004206F1">
        <w:rPr>
          <w:rStyle w:val="Emphasis"/>
          <w:rFonts w:asciiTheme="minorHAnsi" w:hAnsiTheme="minorHAnsi" w:cstheme="minorHAnsi"/>
          <w:color w:val="0A0A0A"/>
          <w:sz w:val="20"/>
          <w:szCs w:val="20"/>
          <w:shd w:val="clear" w:color="auto" w:fill="FEFEFE"/>
        </w:rPr>
        <w:t>, Creative Places, </w:t>
      </w:r>
      <w:proofErr w:type="gramStart"/>
      <w:r w:rsidRPr="004206F1">
        <w:rPr>
          <w:rStyle w:val="Emphasis"/>
          <w:rFonts w:asciiTheme="minorHAnsi" w:hAnsiTheme="minorHAnsi" w:cstheme="minorHAnsi"/>
          <w:color w:val="0A0A0A"/>
          <w:sz w:val="20"/>
          <w:szCs w:val="20"/>
        </w:rPr>
        <w:t>Creative</w:t>
      </w:r>
      <w:proofErr w:type="gramEnd"/>
      <w:r w:rsidRPr="004206F1">
        <w:rPr>
          <w:rStyle w:val="Emphasis"/>
          <w:rFonts w:asciiTheme="minorHAnsi" w:hAnsiTheme="minorHAnsi" w:cstheme="minorHAnsi"/>
          <w:color w:val="0A0A0A"/>
          <w:sz w:val="20"/>
          <w:szCs w:val="20"/>
        </w:rPr>
        <w:t xml:space="preserve"> Nation</w:t>
      </w:r>
      <w:r w:rsidRPr="004206F1">
        <w:rPr>
          <w:rFonts w:asciiTheme="minorHAnsi" w:hAnsiTheme="minorHAnsi" w:cstheme="minorHAnsi"/>
          <w:color w:val="0A0A0A"/>
          <w:sz w:val="20"/>
          <w:szCs w:val="20"/>
          <w:shd w:val="clear" w:color="auto" w:fill="FEFEFE"/>
        </w:rPr>
        <w:t>.</w:t>
      </w:r>
    </w:p>
    <w:p w:rsidR="005757F4" w:rsidRPr="004206F1" w:rsidRDefault="005757F4" w:rsidP="00A77E72">
      <w:pPr>
        <w:autoSpaceDE w:val="0"/>
        <w:autoSpaceDN w:val="0"/>
        <w:adjustRightInd w:val="0"/>
        <w:spacing w:after="0" w:line="240" w:lineRule="auto"/>
        <w:rPr>
          <w:rFonts w:asciiTheme="minorHAnsi" w:hAnsiTheme="minorHAnsi" w:cstheme="minorHAnsi"/>
          <w:sz w:val="20"/>
          <w:szCs w:val="20"/>
        </w:rPr>
      </w:pPr>
    </w:p>
    <w:p w:rsidR="00BC18E0" w:rsidRPr="004206F1" w:rsidRDefault="00827906" w:rsidP="00A77E72">
      <w:pPr>
        <w:autoSpaceDE w:val="0"/>
        <w:autoSpaceDN w:val="0"/>
        <w:adjustRightInd w:val="0"/>
        <w:spacing w:after="0" w:line="240" w:lineRule="auto"/>
        <w:rPr>
          <w:rFonts w:asciiTheme="minorHAnsi" w:hAnsiTheme="minorHAnsi" w:cstheme="minorHAnsi"/>
          <w:sz w:val="20"/>
          <w:szCs w:val="20"/>
        </w:rPr>
      </w:pPr>
      <w:r w:rsidRPr="004206F1">
        <w:rPr>
          <w:rFonts w:asciiTheme="minorHAnsi" w:hAnsiTheme="minorHAnsi" w:cstheme="minorHAnsi"/>
          <w:sz w:val="20"/>
          <w:szCs w:val="20"/>
        </w:rPr>
        <w:t>The Council recognises the value of creativity as part of our cultural services provision and, through the Creative Ireland Programme</w:t>
      </w:r>
      <w:r w:rsidR="00CE6E8A" w:rsidRPr="004206F1">
        <w:rPr>
          <w:rFonts w:asciiTheme="minorHAnsi" w:hAnsiTheme="minorHAnsi" w:cstheme="minorHAnsi"/>
          <w:sz w:val="20"/>
          <w:szCs w:val="20"/>
        </w:rPr>
        <w:t xml:space="preserve">.  </w:t>
      </w:r>
      <w:r w:rsidR="00BC18E0" w:rsidRPr="004206F1">
        <w:rPr>
          <w:rFonts w:asciiTheme="minorHAnsi" w:hAnsiTheme="minorHAnsi" w:cstheme="minorHAnsi"/>
          <w:sz w:val="20"/>
          <w:szCs w:val="20"/>
        </w:rPr>
        <w:t xml:space="preserve">For full details see </w:t>
      </w:r>
      <w:hyperlink r:id="rId10" w:history="1">
        <w:r w:rsidR="00CE6E8A" w:rsidRPr="004206F1">
          <w:rPr>
            <w:rStyle w:val="Hyperlink"/>
            <w:rFonts w:asciiTheme="minorHAnsi" w:hAnsiTheme="minorHAnsi" w:cstheme="minorHAnsi"/>
            <w:sz w:val="20"/>
            <w:szCs w:val="20"/>
          </w:rPr>
          <w:t>https://www.creativeireland.gov.ie/en/wicklow/</w:t>
        </w:r>
      </w:hyperlink>
    </w:p>
    <w:p w:rsidR="00CE6E8A" w:rsidRPr="004206F1" w:rsidRDefault="00CE6E8A" w:rsidP="00A77E72">
      <w:pPr>
        <w:autoSpaceDE w:val="0"/>
        <w:autoSpaceDN w:val="0"/>
        <w:adjustRightInd w:val="0"/>
        <w:spacing w:after="0" w:line="240" w:lineRule="auto"/>
        <w:rPr>
          <w:rFonts w:asciiTheme="minorHAnsi" w:hAnsiTheme="minorHAnsi" w:cstheme="minorHAnsi"/>
          <w:sz w:val="20"/>
          <w:szCs w:val="20"/>
        </w:rPr>
      </w:pPr>
    </w:p>
    <w:p w:rsidR="009972F3" w:rsidRPr="004206F1" w:rsidRDefault="009972F3" w:rsidP="00A77E72">
      <w:pPr>
        <w:autoSpaceDE w:val="0"/>
        <w:autoSpaceDN w:val="0"/>
        <w:adjustRightInd w:val="0"/>
        <w:spacing w:after="0" w:line="240" w:lineRule="auto"/>
        <w:rPr>
          <w:rFonts w:asciiTheme="minorHAnsi" w:hAnsiTheme="minorHAnsi" w:cstheme="minorHAnsi"/>
          <w:sz w:val="20"/>
          <w:szCs w:val="20"/>
        </w:rPr>
      </w:pPr>
    </w:p>
    <w:p w:rsidR="00CD0B94" w:rsidRPr="004206F1" w:rsidRDefault="00BA00C3" w:rsidP="00A77E72">
      <w:pPr>
        <w:autoSpaceDE w:val="0"/>
        <w:autoSpaceDN w:val="0"/>
        <w:adjustRightInd w:val="0"/>
        <w:spacing w:after="0" w:line="240" w:lineRule="auto"/>
        <w:rPr>
          <w:rFonts w:asciiTheme="minorHAnsi" w:hAnsiTheme="minorHAnsi" w:cstheme="minorHAnsi"/>
          <w:b/>
          <w:bCs/>
          <w:sz w:val="23"/>
          <w:szCs w:val="23"/>
        </w:rPr>
      </w:pPr>
      <w:r w:rsidRPr="004206F1">
        <w:rPr>
          <w:rFonts w:asciiTheme="minorHAnsi" w:hAnsiTheme="minorHAnsi" w:cstheme="minorHAnsi"/>
          <w:b/>
          <w:bCs/>
          <w:sz w:val="23"/>
          <w:szCs w:val="23"/>
        </w:rPr>
        <w:t xml:space="preserve">Background to </w:t>
      </w:r>
      <w:r w:rsidR="00CD0B94" w:rsidRPr="004206F1">
        <w:rPr>
          <w:rFonts w:asciiTheme="minorHAnsi" w:hAnsiTheme="minorHAnsi" w:cstheme="minorHAnsi"/>
          <w:b/>
          <w:bCs/>
          <w:sz w:val="23"/>
          <w:szCs w:val="23"/>
        </w:rPr>
        <w:t xml:space="preserve">the Wicklow Creative </w:t>
      </w:r>
      <w:r w:rsidR="00827906" w:rsidRPr="004206F1">
        <w:rPr>
          <w:rFonts w:asciiTheme="minorHAnsi" w:hAnsiTheme="minorHAnsi" w:cstheme="minorHAnsi"/>
          <w:b/>
          <w:bCs/>
          <w:sz w:val="23"/>
          <w:szCs w:val="23"/>
        </w:rPr>
        <w:t>Grant scheme 2022</w:t>
      </w:r>
    </w:p>
    <w:p w:rsidR="00827906" w:rsidRPr="004206F1" w:rsidRDefault="00827906" w:rsidP="00A77E72">
      <w:pPr>
        <w:autoSpaceDE w:val="0"/>
        <w:autoSpaceDN w:val="0"/>
        <w:adjustRightInd w:val="0"/>
        <w:spacing w:after="0" w:line="240" w:lineRule="auto"/>
        <w:rPr>
          <w:rFonts w:asciiTheme="minorHAnsi" w:hAnsiTheme="minorHAnsi" w:cstheme="minorHAnsi"/>
          <w:b/>
          <w:bCs/>
          <w:sz w:val="23"/>
          <w:szCs w:val="23"/>
        </w:rPr>
      </w:pPr>
    </w:p>
    <w:p w:rsidR="008B377F" w:rsidRPr="004206F1" w:rsidRDefault="008B377F" w:rsidP="00A77E72">
      <w:pPr>
        <w:shd w:val="clear" w:color="auto" w:fill="FFFFFF"/>
        <w:spacing w:after="125" w:line="240" w:lineRule="auto"/>
        <w:rPr>
          <w:rFonts w:asciiTheme="minorHAnsi" w:hAnsiTheme="minorHAnsi" w:cstheme="minorHAnsi"/>
          <w:sz w:val="20"/>
          <w:szCs w:val="20"/>
        </w:rPr>
      </w:pPr>
      <w:r w:rsidRPr="004206F1">
        <w:rPr>
          <w:rFonts w:asciiTheme="minorHAnsi" w:eastAsia="Times New Roman" w:hAnsiTheme="minorHAnsi" w:cstheme="minorHAnsi"/>
          <w:color w:val="333333"/>
          <w:sz w:val="20"/>
          <w:szCs w:val="20"/>
          <w:lang w:eastAsia="en-IE"/>
        </w:rPr>
        <w:t>Wicklow County Council seeks to support</w:t>
      </w:r>
      <w:r w:rsidR="00827906" w:rsidRPr="004206F1">
        <w:rPr>
          <w:rFonts w:asciiTheme="minorHAnsi" w:eastAsia="Times New Roman" w:hAnsiTheme="minorHAnsi" w:cstheme="minorHAnsi"/>
          <w:color w:val="333333"/>
          <w:sz w:val="20"/>
          <w:szCs w:val="20"/>
          <w:lang w:eastAsia="en-IE"/>
        </w:rPr>
        <w:t xml:space="preserve"> </w:t>
      </w:r>
      <w:r w:rsidR="00827906" w:rsidRPr="004206F1">
        <w:rPr>
          <w:rFonts w:asciiTheme="minorHAnsi" w:eastAsia="Times New Roman" w:hAnsiTheme="minorHAnsi" w:cstheme="minorHAnsi"/>
          <w:iCs/>
          <w:color w:val="333333"/>
          <w:sz w:val="20"/>
          <w:szCs w:val="20"/>
          <w:lang w:eastAsia="en-IE"/>
        </w:rPr>
        <w:t xml:space="preserve">projects that </w:t>
      </w:r>
      <w:r w:rsidR="00827906" w:rsidRPr="004206F1">
        <w:rPr>
          <w:rFonts w:asciiTheme="minorHAnsi" w:eastAsia="Times New Roman" w:hAnsiTheme="minorHAnsi" w:cstheme="minorHAnsi"/>
          <w:b/>
          <w:iCs/>
          <w:color w:val="333333"/>
          <w:sz w:val="20"/>
          <w:szCs w:val="20"/>
          <w:lang w:eastAsia="en-IE"/>
        </w:rPr>
        <w:t>communicate and celebrate</w:t>
      </w:r>
      <w:r w:rsidR="00827906" w:rsidRPr="004206F1">
        <w:rPr>
          <w:rFonts w:asciiTheme="minorHAnsi" w:eastAsia="Times New Roman" w:hAnsiTheme="minorHAnsi" w:cstheme="minorHAnsi"/>
          <w:iCs/>
          <w:color w:val="333333"/>
          <w:sz w:val="20"/>
          <w:szCs w:val="20"/>
          <w:lang w:eastAsia="en-IE"/>
        </w:rPr>
        <w:t xml:space="preserve"> aspects of Wicklow People, Place and Topics in creative and innovative ways. </w:t>
      </w:r>
      <w:r w:rsidRPr="004206F1">
        <w:rPr>
          <w:rFonts w:asciiTheme="minorHAnsi" w:eastAsia="Times New Roman" w:hAnsiTheme="minorHAnsi" w:cstheme="minorHAnsi"/>
          <w:color w:val="333333"/>
          <w:sz w:val="20"/>
          <w:szCs w:val="20"/>
          <w:lang w:eastAsia="en-IE"/>
        </w:rPr>
        <w:t xml:space="preserve"> </w:t>
      </w:r>
      <w:r w:rsidR="00827906" w:rsidRPr="004206F1">
        <w:rPr>
          <w:rFonts w:asciiTheme="minorHAnsi" w:hAnsiTheme="minorHAnsi" w:cstheme="minorHAnsi"/>
          <w:iCs/>
          <w:color w:val="000000"/>
          <w:sz w:val="20"/>
          <w:szCs w:val="20"/>
        </w:rPr>
        <w:t>We are looking for projects that effectively cap</w:t>
      </w:r>
      <w:r w:rsidR="00CE6E8A" w:rsidRPr="004206F1">
        <w:rPr>
          <w:rFonts w:asciiTheme="minorHAnsi" w:hAnsiTheme="minorHAnsi" w:cstheme="minorHAnsi"/>
          <w:iCs/>
          <w:color w:val="000000"/>
          <w:sz w:val="20"/>
          <w:szCs w:val="20"/>
        </w:rPr>
        <w:t xml:space="preserve">ture and showcase the richness </w:t>
      </w:r>
      <w:r w:rsidR="00827906" w:rsidRPr="004206F1">
        <w:rPr>
          <w:rFonts w:asciiTheme="minorHAnsi" w:hAnsiTheme="minorHAnsi" w:cstheme="minorHAnsi"/>
          <w:iCs/>
          <w:color w:val="000000"/>
          <w:sz w:val="20"/>
          <w:szCs w:val="20"/>
        </w:rPr>
        <w:t xml:space="preserve">of county Wicklow’s culture, heritage, nature and history. Projects should be of high quality with a countywide relevance in keeping with the objectives of the County Wicklow Creative Strategy. Initiatives that target the engagement of new and non-traditional audiences </w:t>
      </w:r>
      <w:r w:rsidR="00674EDE">
        <w:rPr>
          <w:rFonts w:asciiTheme="minorHAnsi" w:hAnsiTheme="minorHAnsi" w:cstheme="minorHAnsi"/>
          <w:iCs/>
          <w:color w:val="000000"/>
          <w:sz w:val="20"/>
          <w:szCs w:val="20"/>
        </w:rPr>
        <w:t xml:space="preserve">will be particularly welcomed. </w:t>
      </w:r>
      <w:r w:rsidR="00827906" w:rsidRPr="004206F1">
        <w:rPr>
          <w:rFonts w:asciiTheme="minorHAnsi" w:hAnsiTheme="minorHAnsi" w:cstheme="minorHAnsi"/>
          <w:iCs/>
          <w:color w:val="000000"/>
          <w:sz w:val="20"/>
          <w:szCs w:val="20"/>
        </w:rPr>
        <w:t>Projects outputs may include a wide range of formats such as podcasts, video/film,</w:t>
      </w:r>
      <w:r w:rsidR="00827906" w:rsidRPr="004206F1">
        <w:rPr>
          <w:rFonts w:asciiTheme="minorHAnsi" w:hAnsiTheme="minorHAnsi" w:cstheme="minorHAnsi"/>
          <w:iCs/>
          <w:color w:val="1F497D"/>
          <w:sz w:val="20"/>
          <w:szCs w:val="20"/>
        </w:rPr>
        <w:t> </w:t>
      </w:r>
      <w:r w:rsidR="00827906" w:rsidRPr="004206F1">
        <w:rPr>
          <w:rFonts w:asciiTheme="minorHAnsi" w:hAnsiTheme="minorHAnsi" w:cstheme="minorHAnsi"/>
          <w:iCs/>
          <w:color w:val="000000"/>
          <w:sz w:val="20"/>
          <w:szCs w:val="20"/>
        </w:rPr>
        <w:t xml:space="preserve">exhibition, trails, oral recordings, publications, interpretive signage or a mixture of these. All projects should </w:t>
      </w:r>
      <w:r w:rsidR="00674EDE" w:rsidRPr="002562EB">
        <w:rPr>
          <w:rFonts w:asciiTheme="minorHAnsi" w:hAnsiTheme="minorHAnsi" w:cstheme="minorHAnsi"/>
          <w:iCs/>
          <w:color w:val="000000"/>
          <w:sz w:val="20"/>
          <w:szCs w:val="20"/>
        </w:rPr>
        <w:t>also</w:t>
      </w:r>
      <w:r w:rsidR="00674EDE">
        <w:rPr>
          <w:rFonts w:asciiTheme="minorHAnsi" w:hAnsiTheme="minorHAnsi" w:cstheme="minorHAnsi"/>
          <w:iCs/>
          <w:color w:val="000000"/>
          <w:sz w:val="20"/>
          <w:szCs w:val="20"/>
        </w:rPr>
        <w:t xml:space="preserve"> </w:t>
      </w:r>
      <w:r w:rsidR="00827906" w:rsidRPr="004206F1">
        <w:rPr>
          <w:rFonts w:asciiTheme="minorHAnsi" w:hAnsiTheme="minorHAnsi" w:cstheme="minorHAnsi"/>
          <w:iCs/>
          <w:color w:val="000000"/>
          <w:sz w:val="20"/>
          <w:szCs w:val="20"/>
        </w:rPr>
        <w:t xml:space="preserve">be suitable for </w:t>
      </w:r>
      <w:r w:rsidR="00674EDE" w:rsidRPr="002562EB">
        <w:rPr>
          <w:rFonts w:asciiTheme="minorHAnsi" w:hAnsiTheme="minorHAnsi" w:cstheme="minorHAnsi"/>
          <w:iCs/>
          <w:color w:val="000000"/>
          <w:sz w:val="20"/>
          <w:szCs w:val="20"/>
        </w:rPr>
        <w:t>use</w:t>
      </w:r>
      <w:r w:rsidR="00674EDE">
        <w:rPr>
          <w:rFonts w:asciiTheme="minorHAnsi" w:hAnsiTheme="minorHAnsi" w:cstheme="minorHAnsi"/>
          <w:iCs/>
          <w:color w:val="000000"/>
          <w:sz w:val="20"/>
          <w:szCs w:val="20"/>
        </w:rPr>
        <w:t xml:space="preserve"> </w:t>
      </w:r>
      <w:r w:rsidR="002562EB">
        <w:rPr>
          <w:rFonts w:asciiTheme="minorHAnsi" w:hAnsiTheme="minorHAnsi" w:cstheme="minorHAnsi"/>
          <w:iCs/>
          <w:color w:val="000000"/>
          <w:sz w:val="20"/>
          <w:szCs w:val="20"/>
        </w:rPr>
        <w:t>online.</w:t>
      </w:r>
    </w:p>
    <w:p w:rsidR="009972F3" w:rsidRPr="004206F1" w:rsidRDefault="00CD0B94" w:rsidP="00A77E72">
      <w:pPr>
        <w:autoSpaceDE w:val="0"/>
        <w:autoSpaceDN w:val="0"/>
        <w:adjustRightInd w:val="0"/>
        <w:spacing w:after="0" w:line="240" w:lineRule="auto"/>
        <w:rPr>
          <w:rFonts w:asciiTheme="minorHAnsi" w:hAnsiTheme="minorHAnsi" w:cstheme="minorHAnsi"/>
          <w:sz w:val="20"/>
          <w:szCs w:val="20"/>
        </w:rPr>
      </w:pPr>
      <w:r w:rsidRPr="004206F1">
        <w:rPr>
          <w:rFonts w:asciiTheme="minorHAnsi" w:hAnsiTheme="minorHAnsi" w:cstheme="minorHAnsi"/>
          <w:sz w:val="20"/>
          <w:szCs w:val="20"/>
        </w:rPr>
        <w:t xml:space="preserve">The Fund is being administered by Wicklow County Council, and will be evaluated by the Wicklow County Council </w:t>
      </w:r>
      <w:r w:rsidR="00674EDE">
        <w:rPr>
          <w:rFonts w:asciiTheme="minorHAnsi" w:hAnsiTheme="minorHAnsi" w:cstheme="minorHAnsi"/>
          <w:sz w:val="20"/>
          <w:szCs w:val="20"/>
        </w:rPr>
        <w:t xml:space="preserve">Culture </w:t>
      </w:r>
      <w:r w:rsidR="00674EDE" w:rsidRPr="002562EB">
        <w:rPr>
          <w:rFonts w:asciiTheme="minorHAnsi" w:hAnsiTheme="minorHAnsi" w:cstheme="minorHAnsi"/>
          <w:sz w:val="20"/>
          <w:szCs w:val="20"/>
        </w:rPr>
        <w:t>and Creativity Team.</w:t>
      </w:r>
    </w:p>
    <w:p w:rsidR="00E10866" w:rsidRPr="004206F1" w:rsidRDefault="00E10866" w:rsidP="00A77E72">
      <w:pPr>
        <w:spacing w:line="240" w:lineRule="auto"/>
        <w:rPr>
          <w:rFonts w:asciiTheme="minorHAnsi" w:hAnsiTheme="minorHAnsi" w:cstheme="minorHAnsi"/>
          <w:b/>
          <w:bCs/>
          <w:sz w:val="23"/>
          <w:szCs w:val="23"/>
        </w:rPr>
      </w:pPr>
      <w:bookmarkStart w:id="0" w:name="_GoBack"/>
      <w:bookmarkEnd w:id="0"/>
    </w:p>
    <w:p w:rsidR="00E10866" w:rsidRPr="004206F1" w:rsidRDefault="00BA00C3" w:rsidP="00A77E72">
      <w:pPr>
        <w:spacing w:line="240" w:lineRule="auto"/>
        <w:rPr>
          <w:rFonts w:asciiTheme="minorHAnsi" w:hAnsiTheme="minorHAnsi" w:cstheme="minorHAnsi"/>
          <w:b/>
          <w:bCs/>
          <w:sz w:val="23"/>
          <w:szCs w:val="23"/>
        </w:rPr>
      </w:pPr>
      <w:r w:rsidRPr="004206F1">
        <w:rPr>
          <w:rFonts w:asciiTheme="minorHAnsi" w:hAnsiTheme="minorHAnsi" w:cstheme="minorHAnsi"/>
          <w:b/>
          <w:bCs/>
          <w:sz w:val="23"/>
          <w:szCs w:val="23"/>
        </w:rPr>
        <w:t>Who is eligible to apply?</w:t>
      </w:r>
    </w:p>
    <w:p w:rsidR="00BA00C3" w:rsidRPr="004206F1" w:rsidRDefault="00BA00C3" w:rsidP="00A77E72">
      <w:pPr>
        <w:spacing w:line="240" w:lineRule="auto"/>
        <w:rPr>
          <w:rFonts w:asciiTheme="minorHAnsi" w:hAnsiTheme="minorHAnsi" w:cstheme="minorHAnsi"/>
          <w:sz w:val="20"/>
          <w:szCs w:val="20"/>
        </w:rPr>
      </w:pPr>
      <w:r w:rsidRPr="004206F1">
        <w:rPr>
          <w:rFonts w:asciiTheme="minorHAnsi" w:hAnsiTheme="minorHAnsi" w:cstheme="minorHAnsi"/>
          <w:sz w:val="20"/>
          <w:szCs w:val="20"/>
        </w:rPr>
        <w:t>This fund is op</w:t>
      </w:r>
      <w:r w:rsidRPr="004206F1">
        <w:rPr>
          <w:rFonts w:asciiTheme="minorHAnsi" w:hAnsiTheme="minorHAnsi" w:cstheme="minorHAnsi"/>
          <w:spacing w:val="-2"/>
          <w:sz w:val="20"/>
          <w:szCs w:val="20"/>
        </w:rPr>
        <w:t>e</w:t>
      </w:r>
      <w:r w:rsidRPr="004206F1">
        <w:rPr>
          <w:rFonts w:asciiTheme="minorHAnsi" w:hAnsiTheme="minorHAnsi" w:cstheme="minorHAnsi"/>
          <w:sz w:val="20"/>
          <w:szCs w:val="20"/>
        </w:rPr>
        <w:t xml:space="preserve">n </w:t>
      </w:r>
      <w:r w:rsidRPr="004206F1">
        <w:rPr>
          <w:rFonts w:asciiTheme="minorHAnsi" w:hAnsiTheme="minorHAnsi" w:cstheme="minorHAnsi"/>
          <w:spacing w:val="1"/>
          <w:sz w:val="20"/>
          <w:szCs w:val="20"/>
        </w:rPr>
        <w:t>t</w:t>
      </w:r>
      <w:r w:rsidRPr="004206F1">
        <w:rPr>
          <w:rFonts w:asciiTheme="minorHAnsi" w:hAnsiTheme="minorHAnsi" w:cstheme="minorHAnsi"/>
          <w:sz w:val="20"/>
          <w:szCs w:val="20"/>
        </w:rPr>
        <w:t>o</w:t>
      </w:r>
      <w:r w:rsidRPr="004206F1">
        <w:rPr>
          <w:rFonts w:asciiTheme="minorHAnsi" w:hAnsiTheme="minorHAnsi" w:cstheme="minorHAnsi"/>
          <w:spacing w:val="-1"/>
          <w:sz w:val="20"/>
          <w:szCs w:val="20"/>
        </w:rPr>
        <w:t xml:space="preserve"> </w:t>
      </w:r>
      <w:r w:rsidRPr="004206F1">
        <w:rPr>
          <w:rFonts w:asciiTheme="minorHAnsi" w:hAnsiTheme="minorHAnsi" w:cstheme="minorHAnsi"/>
          <w:spacing w:val="1"/>
          <w:sz w:val="20"/>
          <w:szCs w:val="20"/>
        </w:rPr>
        <w:t>n</w:t>
      </w:r>
      <w:r w:rsidRPr="004206F1">
        <w:rPr>
          <w:rFonts w:asciiTheme="minorHAnsi" w:hAnsiTheme="minorHAnsi" w:cstheme="minorHAnsi"/>
          <w:spacing w:val="-2"/>
          <w:sz w:val="20"/>
          <w:szCs w:val="20"/>
        </w:rPr>
        <w:t>o</w:t>
      </w:r>
      <w:r w:rsidRPr="004206F1">
        <w:rPr>
          <w:rFonts w:asciiTheme="minorHAnsi" w:hAnsiTheme="minorHAnsi" w:cstheme="minorHAnsi"/>
          <w:sz w:val="20"/>
          <w:szCs w:val="20"/>
        </w:rPr>
        <w:t>t-</w:t>
      </w:r>
      <w:r w:rsidRPr="004206F1">
        <w:rPr>
          <w:rFonts w:asciiTheme="minorHAnsi" w:hAnsiTheme="minorHAnsi" w:cstheme="minorHAnsi"/>
          <w:spacing w:val="1"/>
          <w:sz w:val="20"/>
          <w:szCs w:val="20"/>
        </w:rPr>
        <w:t>f</w:t>
      </w:r>
      <w:r w:rsidRPr="004206F1">
        <w:rPr>
          <w:rFonts w:asciiTheme="minorHAnsi" w:hAnsiTheme="minorHAnsi" w:cstheme="minorHAnsi"/>
          <w:spacing w:val="-2"/>
          <w:sz w:val="20"/>
          <w:szCs w:val="20"/>
        </w:rPr>
        <w:t>o</w:t>
      </w:r>
      <w:r w:rsidRPr="004206F1">
        <w:rPr>
          <w:rFonts w:asciiTheme="minorHAnsi" w:hAnsiTheme="minorHAnsi" w:cstheme="minorHAnsi"/>
          <w:sz w:val="20"/>
          <w:szCs w:val="20"/>
        </w:rPr>
        <w:t>r</w:t>
      </w:r>
      <w:r w:rsidRPr="004206F1">
        <w:rPr>
          <w:rFonts w:asciiTheme="minorHAnsi" w:hAnsiTheme="minorHAnsi" w:cstheme="minorHAnsi"/>
          <w:spacing w:val="1"/>
          <w:sz w:val="20"/>
          <w:szCs w:val="20"/>
        </w:rPr>
        <w:t>-</w:t>
      </w:r>
      <w:r w:rsidRPr="004206F1">
        <w:rPr>
          <w:rFonts w:asciiTheme="minorHAnsi" w:hAnsiTheme="minorHAnsi" w:cstheme="minorHAnsi"/>
          <w:spacing w:val="-1"/>
          <w:sz w:val="20"/>
          <w:szCs w:val="20"/>
        </w:rPr>
        <w:t>p</w:t>
      </w:r>
      <w:r w:rsidRPr="004206F1">
        <w:rPr>
          <w:rFonts w:asciiTheme="minorHAnsi" w:hAnsiTheme="minorHAnsi" w:cstheme="minorHAnsi"/>
          <w:spacing w:val="2"/>
          <w:sz w:val="20"/>
          <w:szCs w:val="20"/>
        </w:rPr>
        <w:t>r</w:t>
      </w:r>
      <w:r w:rsidRPr="004206F1">
        <w:rPr>
          <w:rFonts w:asciiTheme="minorHAnsi" w:hAnsiTheme="minorHAnsi" w:cstheme="minorHAnsi"/>
          <w:spacing w:val="-2"/>
          <w:sz w:val="20"/>
          <w:szCs w:val="20"/>
        </w:rPr>
        <w:t>o</w:t>
      </w:r>
      <w:r w:rsidRPr="004206F1">
        <w:rPr>
          <w:rFonts w:asciiTheme="minorHAnsi" w:hAnsiTheme="minorHAnsi" w:cstheme="minorHAnsi"/>
          <w:spacing w:val="1"/>
          <w:sz w:val="20"/>
          <w:szCs w:val="20"/>
        </w:rPr>
        <w:t>f</w:t>
      </w:r>
      <w:r w:rsidRPr="004206F1">
        <w:rPr>
          <w:rFonts w:asciiTheme="minorHAnsi" w:hAnsiTheme="minorHAnsi" w:cstheme="minorHAnsi"/>
          <w:sz w:val="20"/>
          <w:szCs w:val="20"/>
        </w:rPr>
        <w:t xml:space="preserve">it </w:t>
      </w:r>
      <w:r w:rsidRPr="004206F1">
        <w:rPr>
          <w:rFonts w:asciiTheme="minorHAnsi" w:hAnsiTheme="minorHAnsi" w:cstheme="minorHAnsi"/>
          <w:spacing w:val="-2"/>
          <w:sz w:val="20"/>
          <w:szCs w:val="20"/>
        </w:rPr>
        <w:t>o</w:t>
      </w:r>
      <w:r w:rsidRPr="004206F1">
        <w:rPr>
          <w:rFonts w:asciiTheme="minorHAnsi" w:hAnsiTheme="minorHAnsi" w:cstheme="minorHAnsi"/>
          <w:spacing w:val="2"/>
          <w:sz w:val="20"/>
          <w:szCs w:val="20"/>
        </w:rPr>
        <w:t>r</w:t>
      </w:r>
      <w:r w:rsidRPr="004206F1">
        <w:rPr>
          <w:rFonts w:asciiTheme="minorHAnsi" w:hAnsiTheme="minorHAnsi" w:cstheme="minorHAnsi"/>
          <w:sz w:val="20"/>
          <w:szCs w:val="20"/>
        </w:rPr>
        <w:t>ga</w:t>
      </w:r>
      <w:r w:rsidRPr="004206F1">
        <w:rPr>
          <w:rFonts w:asciiTheme="minorHAnsi" w:hAnsiTheme="minorHAnsi" w:cstheme="minorHAnsi"/>
          <w:spacing w:val="-1"/>
          <w:sz w:val="20"/>
          <w:szCs w:val="20"/>
        </w:rPr>
        <w:t>n</w:t>
      </w:r>
      <w:r w:rsidRPr="004206F1">
        <w:rPr>
          <w:rFonts w:asciiTheme="minorHAnsi" w:hAnsiTheme="minorHAnsi" w:cstheme="minorHAnsi"/>
          <w:sz w:val="20"/>
          <w:szCs w:val="20"/>
        </w:rPr>
        <w:t>i</w:t>
      </w:r>
      <w:r w:rsidRPr="004206F1">
        <w:rPr>
          <w:rFonts w:asciiTheme="minorHAnsi" w:hAnsiTheme="minorHAnsi" w:cstheme="minorHAnsi"/>
          <w:spacing w:val="1"/>
          <w:sz w:val="20"/>
          <w:szCs w:val="20"/>
        </w:rPr>
        <w:t>s</w:t>
      </w:r>
      <w:r w:rsidRPr="004206F1">
        <w:rPr>
          <w:rFonts w:asciiTheme="minorHAnsi" w:hAnsiTheme="minorHAnsi" w:cstheme="minorHAnsi"/>
          <w:spacing w:val="-2"/>
          <w:sz w:val="20"/>
          <w:szCs w:val="20"/>
        </w:rPr>
        <w:t>a</w:t>
      </w:r>
      <w:r w:rsidRPr="004206F1">
        <w:rPr>
          <w:rFonts w:asciiTheme="minorHAnsi" w:hAnsiTheme="minorHAnsi" w:cstheme="minorHAnsi"/>
          <w:spacing w:val="-1"/>
          <w:sz w:val="20"/>
          <w:szCs w:val="20"/>
        </w:rPr>
        <w:t>t</w:t>
      </w:r>
      <w:r w:rsidRPr="004206F1">
        <w:rPr>
          <w:rFonts w:asciiTheme="minorHAnsi" w:hAnsiTheme="minorHAnsi" w:cstheme="minorHAnsi"/>
          <w:spacing w:val="2"/>
          <w:sz w:val="20"/>
          <w:szCs w:val="20"/>
        </w:rPr>
        <w:t>i</w:t>
      </w:r>
      <w:r w:rsidRPr="004206F1">
        <w:rPr>
          <w:rFonts w:asciiTheme="minorHAnsi" w:hAnsiTheme="minorHAnsi" w:cstheme="minorHAnsi"/>
          <w:sz w:val="20"/>
          <w:szCs w:val="20"/>
        </w:rPr>
        <w:t>o</w:t>
      </w:r>
      <w:r w:rsidRPr="004206F1">
        <w:rPr>
          <w:rFonts w:asciiTheme="minorHAnsi" w:hAnsiTheme="minorHAnsi" w:cstheme="minorHAnsi"/>
          <w:spacing w:val="-1"/>
          <w:sz w:val="20"/>
          <w:szCs w:val="20"/>
        </w:rPr>
        <w:t>n</w:t>
      </w:r>
      <w:r w:rsidRPr="004206F1">
        <w:rPr>
          <w:rFonts w:asciiTheme="minorHAnsi" w:hAnsiTheme="minorHAnsi" w:cstheme="minorHAnsi"/>
          <w:sz w:val="20"/>
          <w:szCs w:val="20"/>
        </w:rPr>
        <w:t xml:space="preserve">s, </w:t>
      </w:r>
      <w:r w:rsidRPr="004206F1">
        <w:rPr>
          <w:rFonts w:asciiTheme="minorHAnsi" w:hAnsiTheme="minorHAnsi" w:cstheme="minorHAnsi"/>
          <w:spacing w:val="1"/>
          <w:sz w:val="20"/>
          <w:szCs w:val="20"/>
        </w:rPr>
        <w:t>l</w:t>
      </w:r>
      <w:r w:rsidRPr="004206F1">
        <w:rPr>
          <w:rFonts w:asciiTheme="minorHAnsi" w:hAnsiTheme="minorHAnsi" w:cstheme="minorHAnsi"/>
          <w:spacing w:val="-2"/>
          <w:sz w:val="20"/>
          <w:szCs w:val="20"/>
        </w:rPr>
        <w:t>o</w:t>
      </w:r>
      <w:r w:rsidRPr="004206F1">
        <w:rPr>
          <w:rFonts w:asciiTheme="minorHAnsi" w:hAnsiTheme="minorHAnsi" w:cstheme="minorHAnsi"/>
          <w:spacing w:val="1"/>
          <w:sz w:val="20"/>
          <w:szCs w:val="20"/>
        </w:rPr>
        <w:t>c</w:t>
      </w:r>
      <w:r w:rsidRPr="004206F1">
        <w:rPr>
          <w:rFonts w:asciiTheme="minorHAnsi" w:hAnsiTheme="minorHAnsi" w:cstheme="minorHAnsi"/>
          <w:spacing w:val="-2"/>
          <w:sz w:val="20"/>
          <w:szCs w:val="20"/>
        </w:rPr>
        <w:t>a</w:t>
      </w:r>
      <w:r w:rsidRPr="004206F1">
        <w:rPr>
          <w:rFonts w:asciiTheme="minorHAnsi" w:hAnsiTheme="minorHAnsi" w:cstheme="minorHAnsi"/>
          <w:sz w:val="20"/>
          <w:szCs w:val="20"/>
        </w:rPr>
        <w:t>l</w:t>
      </w:r>
      <w:r w:rsidRPr="004206F1">
        <w:rPr>
          <w:rFonts w:asciiTheme="minorHAnsi" w:hAnsiTheme="minorHAnsi" w:cstheme="minorHAnsi"/>
          <w:spacing w:val="1"/>
          <w:sz w:val="20"/>
          <w:szCs w:val="20"/>
        </w:rPr>
        <w:t xml:space="preserve"> c</w:t>
      </w:r>
      <w:r w:rsidRPr="004206F1">
        <w:rPr>
          <w:rFonts w:asciiTheme="minorHAnsi" w:hAnsiTheme="minorHAnsi" w:cstheme="minorHAnsi"/>
          <w:sz w:val="20"/>
          <w:szCs w:val="20"/>
        </w:rPr>
        <w:t>omm</w:t>
      </w:r>
      <w:r w:rsidRPr="004206F1">
        <w:rPr>
          <w:rFonts w:asciiTheme="minorHAnsi" w:hAnsiTheme="minorHAnsi" w:cstheme="minorHAnsi"/>
          <w:spacing w:val="-1"/>
          <w:sz w:val="20"/>
          <w:szCs w:val="20"/>
        </w:rPr>
        <w:t>un</w:t>
      </w:r>
      <w:r w:rsidRPr="004206F1">
        <w:rPr>
          <w:rFonts w:asciiTheme="minorHAnsi" w:hAnsiTheme="minorHAnsi" w:cstheme="minorHAnsi"/>
          <w:spacing w:val="2"/>
          <w:sz w:val="20"/>
          <w:szCs w:val="20"/>
        </w:rPr>
        <w:t>i</w:t>
      </w:r>
      <w:r w:rsidRPr="004206F1">
        <w:rPr>
          <w:rFonts w:asciiTheme="minorHAnsi" w:hAnsiTheme="minorHAnsi" w:cstheme="minorHAnsi"/>
          <w:spacing w:val="-1"/>
          <w:sz w:val="20"/>
          <w:szCs w:val="20"/>
        </w:rPr>
        <w:t>t</w:t>
      </w:r>
      <w:r w:rsidRPr="004206F1">
        <w:rPr>
          <w:rFonts w:asciiTheme="minorHAnsi" w:hAnsiTheme="minorHAnsi" w:cstheme="minorHAnsi"/>
          <w:sz w:val="20"/>
          <w:szCs w:val="20"/>
        </w:rPr>
        <w:t>y gr</w:t>
      </w:r>
      <w:r w:rsidRPr="004206F1">
        <w:rPr>
          <w:rFonts w:asciiTheme="minorHAnsi" w:hAnsiTheme="minorHAnsi" w:cstheme="minorHAnsi"/>
          <w:spacing w:val="1"/>
          <w:sz w:val="20"/>
          <w:szCs w:val="20"/>
        </w:rPr>
        <w:t>o</w:t>
      </w:r>
      <w:r w:rsidRPr="004206F1">
        <w:rPr>
          <w:rFonts w:asciiTheme="minorHAnsi" w:hAnsiTheme="minorHAnsi" w:cstheme="minorHAnsi"/>
          <w:spacing w:val="-1"/>
          <w:sz w:val="20"/>
          <w:szCs w:val="20"/>
        </w:rPr>
        <w:t>up</w:t>
      </w:r>
      <w:r w:rsidRPr="004206F1">
        <w:rPr>
          <w:rFonts w:asciiTheme="minorHAnsi" w:hAnsiTheme="minorHAnsi" w:cstheme="minorHAnsi"/>
          <w:sz w:val="20"/>
          <w:szCs w:val="20"/>
        </w:rPr>
        <w:t xml:space="preserve">s, arts, </w:t>
      </w:r>
      <w:r w:rsidRPr="004206F1">
        <w:rPr>
          <w:rFonts w:asciiTheme="minorHAnsi" w:hAnsiTheme="minorHAnsi" w:cstheme="minorHAnsi"/>
          <w:spacing w:val="2"/>
          <w:sz w:val="20"/>
          <w:szCs w:val="20"/>
        </w:rPr>
        <w:t>h</w:t>
      </w:r>
      <w:r w:rsidRPr="004206F1">
        <w:rPr>
          <w:rFonts w:asciiTheme="minorHAnsi" w:hAnsiTheme="minorHAnsi" w:cstheme="minorHAnsi"/>
          <w:spacing w:val="-2"/>
          <w:sz w:val="20"/>
          <w:szCs w:val="20"/>
        </w:rPr>
        <w:t>e</w:t>
      </w:r>
      <w:r w:rsidRPr="004206F1">
        <w:rPr>
          <w:rFonts w:asciiTheme="minorHAnsi" w:hAnsiTheme="minorHAnsi" w:cstheme="minorHAnsi"/>
          <w:sz w:val="20"/>
          <w:szCs w:val="20"/>
        </w:rPr>
        <w:t>ri</w:t>
      </w:r>
      <w:r w:rsidRPr="004206F1">
        <w:rPr>
          <w:rFonts w:asciiTheme="minorHAnsi" w:hAnsiTheme="minorHAnsi" w:cstheme="minorHAnsi"/>
          <w:spacing w:val="1"/>
          <w:sz w:val="20"/>
          <w:szCs w:val="20"/>
        </w:rPr>
        <w:t>t</w:t>
      </w:r>
      <w:r w:rsidRPr="004206F1">
        <w:rPr>
          <w:rFonts w:asciiTheme="minorHAnsi" w:hAnsiTheme="minorHAnsi" w:cstheme="minorHAnsi"/>
          <w:spacing w:val="-2"/>
          <w:sz w:val="20"/>
          <w:szCs w:val="20"/>
        </w:rPr>
        <w:t>a</w:t>
      </w:r>
      <w:r w:rsidRPr="004206F1">
        <w:rPr>
          <w:rFonts w:asciiTheme="minorHAnsi" w:hAnsiTheme="minorHAnsi" w:cstheme="minorHAnsi"/>
          <w:spacing w:val="2"/>
          <w:sz w:val="20"/>
          <w:szCs w:val="20"/>
        </w:rPr>
        <w:t>g</w:t>
      </w:r>
      <w:r w:rsidRPr="004206F1">
        <w:rPr>
          <w:rFonts w:asciiTheme="minorHAnsi" w:hAnsiTheme="minorHAnsi" w:cstheme="minorHAnsi"/>
          <w:sz w:val="20"/>
          <w:szCs w:val="20"/>
        </w:rPr>
        <w:t>e</w:t>
      </w:r>
      <w:r w:rsidRPr="004206F1">
        <w:rPr>
          <w:rFonts w:asciiTheme="minorHAnsi" w:hAnsiTheme="minorHAnsi" w:cstheme="minorHAnsi"/>
          <w:spacing w:val="1"/>
          <w:sz w:val="20"/>
          <w:szCs w:val="20"/>
        </w:rPr>
        <w:t xml:space="preserve"> </w:t>
      </w:r>
      <w:r w:rsidRPr="004206F1">
        <w:rPr>
          <w:rFonts w:asciiTheme="minorHAnsi" w:hAnsiTheme="minorHAnsi" w:cstheme="minorHAnsi"/>
          <w:spacing w:val="-2"/>
          <w:sz w:val="20"/>
          <w:szCs w:val="20"/>
        </w:rPr>
        <w:t>and cultural groups, venues</w:t>
      </w:r>
      <w:r w:rsidRPr="004206F1">
        <w:rPr>
          <w:rFonts w:asciiTheme="minorHAnsi" w:hAnsiTheme="minorHAnsi" w:cstheme="minorHAnsi"/>
          <w:spacing w:val="-1"/>
          <w:sz w:val="20"/>
          <w:szCs w:val="20"/>
        </w:rPr>
        <w:t xml:space="preserve"> and </w:t>
      </w:r>
      <w:r w:rsidRPr="004206F1">
        <w:rPr>
          <w:rFonts w:asciiTheme="minorHAnsi" w:hAnsiTheme="minorHAnsi" w:cstheme="minorHAnsi"/>
          <w:sz w:val="20"/>
          <w:szCs w:val="20"/>
        </w:rPr>
        <w:t>s</w:t>
      </w:r>
      <w:r w:rsidRPr="004206F1">
        <w:rPr>
          <w:rFonts w:asciiTheme="minorHAnsi" w:hAnsiTheme="minorHAnsi" w:cstheme="minorHAnsi"/>
          <w:spacing w:val="-2"/>
          <w:sz w:val="20"/>
          <w:szCs w:val="20"/>
        </w:rPr>
        <w:t>o</w:t>
      </w:r>
      <w:r w:rsidRPr="004206F1">
        <w:rPr>
          <w:rFonts w:asciiTheme="minorHAnsi" w:hAnsiTheme="minorHAnsi" w:cstheme="minorHAnsi"/>
          <w:spacing w:val="-1"/>
          <w:sz w:val="20"/>
          <w:szCs w:val="20"/>
        </w:rPr>
        <w:t>c</w:t>
      </w:r>
      <w:r w:rsidRPr="004206F1">
        <w:rPr>
          <w:rFonts w:asciiTheme="minorHAnsi" w:hAnsiTheme="minorHAnsi" w:cstheme="minorHAnsi"/>
          <w:spacing w:val="2"/>
          <w:sz w:val="20"/>
          <w:szCs w:val="20"/>
        </w:rPr>
        <w:t>i</w:t>
      </w:r>
      <w:r w:rsidRPr="004206F1">
        <w:rPr>
          <w:rFonts w:asciiTheme="minorHAnsi" w:hAnsiTheme="minorHAnsi" w:cstheme="minorHAnsi"/>
          <w:sz w:val="20"/>
          <w:szCs w:val="20"/>
        </w:rPr>
        <w:t>e</w:t>
      </w:r>
      <w:r w:rsidRPr="004206F1">
        <w:rPr>
          <w:rFonts w:asciiTheme="minorHAnsi" w:hAnsiTheme="minorHAnsi" w:cstheme="minorHAnsi"/>
          <w:spacing w:val="-1"/>
          <w:sz w:val="20"/>
          <w:szCs w:val="20"/>
        </w:rPr>
        <w:t>t</w:t>
      </w:r>
      <w:r w:rsidRPr="004206F1">
        <w:rPr>
          <w:rFonts w:asciiTheme="minorHAnsi" w:hAnsiTheme="minorHAnsi" w:cstheme="minorHAnsi"/>
          <w:sz w:val="20"/>
          <w:szCs w:val="20"/>
        </w:rPr>
        <w:t>i</w:t>
      </w:r>
      <w:r w:rsidRPr="004206F1">
        <w:rPr>
          <w:rFonts w:asciiTheme="minorHAnsi" w:hAnsiTheme="minorHAnsi" w:cstheme="minorHAnsi"/>
          <w:spacing w:val="-2"/>
          <w:sz w:val="20"/>
          <w:szCs w:val="20"/>
        </w:rPr>
        <w:t>e</w:t>
      </w:r>
      <w:r w:rsidRPr="004206F1">
        <w:rPr>
          <w:rFonts w:asciiTheme="minorHAnsi" w:hAnsiTheme="minorHAnsi" w:cstheme="minorHAnsi"/>
          <w:sz w:val="20"/>
          <w:szCs w:val="20"/>
        </w:rPr>
        <w:t>s. Applications by individuals must be in partnership with a community, cultural or heritage group.</w:t>
      </w:r>
    </w:p>
    <w:p w:rsidR="00BA00C3" w:rsidRPr="004206F1" w:rsidRDefault="00BA00C3" w:rsidP="00A77E72">
      <w:pPr>
        <w:spacing w:line="240" w:lineRule="auto"/>
        <w:rPr>
          <w:rFonts w:asciiTheme="minorHAnsi" w:hAnsiTheme="minorHAnsi" w:cstheme="minorHAnsi"/>
          <w:sz w:val="20"/>
          <w:szCs w:val="20"/>
        </w:rPr>
      </w:pPr>
      <w:r w:rsidRPr="004206F1">
        <w:rPr>
          <w:rFonts w:asciiTheme="minorHAnsi" w:hAnsiTheme="minorHAnsi" w:cstheme="minorHAnsi"/>
          <w:sz w:val="20"/>
          <w:szCs w:val="20"/>
        </w:rPr>
        <w:t xml:space="preserve">To be eligible for funding, the </w:t>
      </w:r>
      <w:r w:rsidRPr="004206F1">
        <w:rPr>
          <w:rFonts w:asciiTheme="minorHAnsi" w:hAnsiTheme="minorHAnsi" w:cstheme="minorHAnsi"/>
          <w:sz w:val="20"/>
          <w:szCs w:val="20"/>
          <w:lang w:val="en-US"/>
        </w:rPr>
        <w:t xml:space="preserve">project/event/initiative </w:t>
      </w:r>
      <w:r w:rsidRPr="004206F1">
        <w:rPr>
          <w:rFonts w:asciiTheme="minorHAnsi" w:hAnsiTheme="minorHAnsi" w:cstheme="minorHAnsi"/>
          <w:sz w:val="20"/>
          <w:szCs w:val="20"/>
        </w:rPr>
        <w:t>must be based in or relate to County Wicklow and</w:t>
      </w:r>
      <w:r w:rsidR="00CE6E8A" w:rsidRPr="004206F1">
        <w:rPr>
          <w:rFonts w:asciiTheme="minorHAnsi" w:hAnsiTheme="minorHAnsi" w:cstheme="minorHAnsi"/>
          <w:sz w:val="20"/>
          <w:szCs w:val="20"/>
        </w:rPr>
        <w:t xml:space="preserve"> be complete </w:t>
      </w:r>
      <w:r w:rsidR="008920ED" w:rsidRPr="004206F1">
        <w:rPr>
          <w:rFonts w:asciiTheme="minorHAnsi" w:hAnsiTheme="minorHAnsi" w:cstheme="minorHAnsi"/>
          <w:sz w:val="20"/>
          <w:szCs w:val="20"/>
        </w:rPr>
        <w:t>b</w:t>
      </w:r>
      <w:r w:rsidR="00CE6E8A" w:rsidRPr="004206F1">
        <w:rPr>
          <w:rFonts w:asciiTheme="minorHAnsi" w:hAnsiTheme="minorHAnsi" w:cstheme="minorHAnsi"/>
          <w:sz w:val="20"/>
          <w:szCs w:val="20"/>
        </w:rPr>
        <w:t xml:space="preserve">efore </w:t>
      </w:r>
      <w:r w:rsidR="007E2E03" w:rsidRPr="00512903">
        <w:rPr>
          <w:rFonts w:asciiTheme="minorHAnsi" w:hAnsiTheme="minorHAnsi" w:cstheme="minorHAnsi"/>
          <w:b/>
          <w:sz w:val="20"/>
          <w:szCs w:val="20"/>
        </w:rPr>
        <w:t>Saturday</w:t>
      </w:r>
      <w:r w:rsidR="00A77E72" w:rsidRPr="00512903">
        <w:rPr>
          <w:rFonts w:asciiTheme="minorHAnsi" w:hAnsiTheme="minorHAnsi" w:cstheme="minorHAnsi"/>
          <w:b/>
          <w:sz w:val="20"/>
          <w:szCs w:val="20"/>
        </w:rPr>
        <w:t xml:space="preserve"> 1</w:t>
      </w:r>
      <w:r w:rsidR="007E2E03" w:rsidRPr="00512903">
        <w:rPr>
          <w:rFonts w:asciiTheme="minorHAnsi" w:hAnsiTheme="minorHAnsi" w:cstheme="minorHAnsi"/>
          <w:b/>
          <w:sz w:val="20"/>
          <w:szCs w:val="20"/>
        </w:rPr>
        <w:t>5</w:t>
      </w:r>
      <w:r w:rsidR="00A77E72" w:rsidRPr="00512903">
        <w:rPr>
          <w:rFonts w:asciiTheme="minorHAnsi" w:hAnsiTheme="minorHAnsi" w:cstheme="minorHAnsi"/>
          <w:b/>
          <w:sz w:val="20"/>
          <w:szCs w:val="20"/>
        </w:rPr>
        <w:t xml:space="preserve">th </w:t>
      </w:r>
      <w:r w:rsidR="008920ED" w:rsidRPr="00512903">
        <w:rPr>
          <w:rFonts w:asciiTheme="minorHAnsi" w:hAnsiTheme="minorHAnsi" w:cstheme="minorHAnsi"/>
          <w:b/>
          <w:sz w:val="20"/>
          <w:szCs w:val="20"/>
        </w:rPr>
        <w:t>October 2022</w:t>
      </w:r>
      <w:r w:rsidR="00A77E72" w:rsidRPr="005F695C">
        <w:rPr>
          <w:rFonts w:asciiTheme="minorHAnsi" w:hAnsiTheme="minorHAnsi" w:cstheme="minorHAnsi"/>
          <w:sz w:val="20"/>
          <w:szCs w:val="20"/>
        </w:rPr>
        <w:t>.</w:t>
      </w:r>
    </w:p>
    <w:p w:rsidR="00E10866" w:rsidRPr="004206F1" w:rsidRDefault="00E10866" w:rsidP="00A77E72">
      <w:pPr>
        <w:spacing w:line="240" w:lineRule="auto"/>
        <w:rPr>
          <w:rFonts w:asciiTheme="minorHAnsi" w:hAnsiTheme="minorHAnsi" w:cstheme="minorHAnsi"/>
          <w:sz w:val="20"/>
          <w:szCs w:val="20"/>
        </w:rPr>
      </w:pPr>
    </w:p>
    <w:p w:rsidR="005A25B5" w:rsidRDefault="005A25B5" w:rsidP="00A77E72">
      <w:pPr>
        <w:rPr>
          <w:rFonts w:asciiTheme="minorHAnsi" w:hAnsiTheme="minorHAnsi" w:cstheme="minorHAnsi"/>
          <w:b/>
          <w:bCs/>
          <w:sz w:val="23"/>
          <w:szCs w:val="23"/>
        </w:rPr>
      </w:pPr>
      <w:r>
        <w:rPr>
          <w:rFonts w:asciiTheme="minorHAnsi" w:hAnsiTheme="minorHAnsi" w:cstheme="minorHAnsi"/>
          <w:b/>
          <w:bCs/>
          <w:sz w:val="23"/>
          <w:szCs w:val="23"/>
        </w:rPr>
        <w:br w:type="page"/>
      </w:r>
    </w:p>
    <w:p w:rsidR="00BA00C3" w:rsidRPr="004206F1" w:rsidRDefault="00BA00C3" w:rsidP="00A77E72">
      <w:pPr>
        <w:autoSpaceDE w:val="0"/>
        <w:autoSpaceDN w:val="0"/>
        <w:adjustRightInd w:val="0"/>
        <w:spacing w:after="0" w:line="240" w:lineRule="auto"/>
        <w:rPr>
          <w:rFonts w:asciiTheme="minorHAnsi" w:hAnsiTheme="minorHAnsi" w:cstheme="minorHAnsi"/>
          <w:b/>
          <w:bCs/>
          <w:sz w:val="23"/>
          <w:szCs w:val="23"/>
        </w:rPr>
      </w:pPr>
      <w:r w:rsidRPr="004206F1">
        <w:rPr>
          <w:rFonts w:asciiTheme="minorHAnsi" w:hAnsiTheme="minorHAnsi" w:cstheme="minorHAnsi"/>
          <w:b/>
          <w:bCs/>
          <w:sz w:val="23"/>
          <w:szCs w:val="23"/>
        </w:rPr>
        <w:lastRenderedPageBreak/>
        <w:t>What amounts are available?</w:t>
      </w:r>
    </w:p>
    <w:p w:rsidR="00E10866" w:rsidRPr="004206F1" w:rsidRDefault="00E10866" w:rsidP="00A77E72">
      <w:pPr>
        <w:autoSpaceDE w:val="0"/>
        <w:autoSpaceDN w:val="0"/>
        <w:adjustRightInd w:val="0"/>
        <w:spacing w:after="0" w:line="240" w:lineRule="auto"/>
        <w:rPr>
          <w:rFonts w:asciiTheme="minorHAnsi" w:hAnsiTheme="minorHAnsi" w:cstheme="minorHAnsi"/>
          <w:b/>
          <w:bCs/>
          <w:sz w:val="23"/>
          <w:szCs w:val="23"/>
        </w:rPr>
      </w:pPr>
    </w:p>
    <w:p w:rsidR="00BA00C3" w:rsidRPr="004206F1" w:rsidRDefault="00BA00C3" w:rsidP="00A77E72">
      <w:pPr>
        <w:autoSpaceDE w:val="0"/>
        <w:autoSpaceDN w:val="0"/>
        <w:adjustRightInd w:val="0"/>
        <w:spacing w:after="0" w:line="240" w:lineRule="auto"/>
        <w:rPr>
          <w:rFonts w:asciiTheme="minorHAnsi" w:hAnsiTheme="minorHAnsi" w:cstheme="minorHAnsi"/>
          <w:sz w:val="20"/>
          <w:szCs w:val="20"/>
        </w:rPr>
      </w:pPr>
      <w:r w:rsidRPr="004206F1">
        <w:rPr>
          <w:rFonts w:asciiTheme="minorHAnsi" w:hAnsiTheme="minorHAnsi" w:cstheme="minorHAnsi"/>
          <w:sz w:val="20"/>
          <w:szCs w:val="20"/>
        </w:rPr>
        <w:t>Grants allocated will be between €500 and €2500.</w:t>
      </w:r>
      <w:r w:rsidRPr="004206F1">
        <w:rPr>
          <w:rFonts w:asciiTheme="minorHAnsi" w:eastAsiaTheme="minorHAnsi" w:hAnsiTheme="minorHAnsi" w:cstheme="minorHAnsi"/>
          <w:sz w:val="20"/>
          <w:szCs w:val="20"/>
        </w:rPr>
        <w:t xml:space="preserve"> </w:t>
      </w:r>
      <w:r w:rsidRPr="004206F1">
        <w:rPr>
          <w:rFonts w:asciiTheme="minorHAnsi" w:hAnsiTheme="minorHAnsi" w:cstheme="minorHAnsi"/>
          <w:sz w:val="20"/>
          <w:szCs w:val="20"/>
        </w:rPr>
        <w:t>The fund is limited and eligible projects will be evaluated on a competitive basis. There is no guarantee of funding for projects which achieve the minimum eligibility criteria.</w:t>
      </w:r>
    </w:p>
    <w:p w:rsidR="00E10866" w:rsidRPr="004206F1" w:rsidRDefault="00E10866" w:rsidP="00A77E72">
      <w:pPr>
        <w:autoSpaceDE w:val="0"/>
        <w:autoSpaceDN w:val="0"/>
        <w:adjustRightInd w:val="0"/>
        <w:spacing w:after="0" w:line="240" w:lineRule="auto"/>
        <w:rPr>
          <w:rFonts w:asciiTheme="minorHAnsi" w:hAnsiTheme="minorHAnsi" w:cstheme="minorHAnsi"/>
          <w:sz w:val="20"/>
          <w:szCs w:val="20"/>
        </w:rPr>
      </w:pPr>
    </w:p>
    <w:p w:rsidR="00BA00C3" w:rsidRPr="004206F1" w:rsidRDefault="00BA00C3" w:rsidP="00A77E72">
      <w:pPr>
        <w:widowControl w:val="0"/>
        <w:autoSpaceDE w:val="0"/>
        <w:autoSpaceDN w:val="0"/>
        <w:adjustRightInd w:val="0"/>
        <w:spacing w:before="240" w:after="240" w:line="241" w:lineRule="auto"/>
        <w:ind w:right="23"/>
        <w:contextualSpacing/>
        <w:rPr>
          <w:rFonts w:asciiTheme="minorHAnsi" w:eastAsiaTheme="minorHAnsi" w:hAnsiTheme="minorHAnsi" w:cstheme="minorHAnsi"/>
          <w:b/>
          <w:sz w:val="20"/>
          <w:szCs w:val="20"/>
        </w:rPr>
      </w:pPr>
    </w:p>
    <w:p w:rsidR="00867067" w:rsidRDefault="00867067" w:rsidP="00A77E72">
      <w:pPr>
        <w:widowControl w:val="0"/>
        <w:autoSpaceDE w:val="0"/>
        <w:autoSpaceDN w:val="0"/>
        <w:adjustRightInd w:val="0"/>
        <w:spacing w:before="240" w:after="240" w:line="241" w:lineRule="auto"/>
        <w:ind w:right="23"/>
        <w:contextualSpacing/>
        <w:rPr>
          <w:rFonts w:asciiTheme="minorHAnsi" w:eastAsiaTheme="minorHAnsi" w:hAnsiTheme="minorHAnsi" w:cstheme="minorHAnsi"/>
          <w:b/>
          <w:sz w:val="23"/>
          <w:szCs w:val="23"/>
        </w:rPr>
      </w:pPr>
    </w:p>
    <w:p w:rsidR="00BA00C3" w:rsidRPr="004206F1" w:rsidRDefault="00BA00C3" w:rsidP="00A77E72">
      <w:pPr>
        <w:widowControl w:val="0"/>
        <w:autoSpaceDE w:val="0"/>
        <w:autoSpaceDN w:val="0"/>
        <w:adjustRightInd w:val="0"/>
        <w:spacing w:before="240" w:after="240" w:line="241" w:lineRule="auto"/>
        <w:ind w:right="23"/>
        <w:contextualSpacing/>
        <w:rPr>
          <w:rFonts w:asciiTheme="minorHAnsi" w:eastAsiaTheme="minorHAnsi" w:hAnsiTheme="minorHAnsi" w:cstheme="minorHAnsi"/>
          <w:b/>
          <w:sz w:val="23"/>
          <w:szCs w:val="23"/>
        </w:rPr>
      </w:pPr>
      <w:r w:rsidRPr="004206F1">
        <w:rPr>
          <w:rFonts w:asciiTheme="minorHAnsi" w:eastAsiaTheme="minorHAnsi" w:hAnsiTheme="minorHAnsi" w:cstheme="minorHAnsi"/>
          <w:b/>
          <w:sz w:val="23"/>
          <w:szCs w:val="23"/>
        </w:rPr>
        <w:t>Funding Criteria?</w:t>
      </w:r>
    </w:p>
    <w:p w:rsidR="00BA00C3" w:rsidRPr="004206F1" w:rsidRDefault="00BA00C3" w:rsidP="00A77E72">
      <w:pPr>
        <w:widowControl w:val="0"/>
        <w:autoSpaceDE w:val="0"/>
        <w:autoSpaceDN w:val="0"/>
        <w:adjustRightInd w:val="0"/>
        <w:spacing w:before="240" w:after="240" w:line="241" w:lineRule="auto"/>
        <w:ind w:right="23"/>
        <w:contextualSpacing/>
        <w:rPr>
          <w:rFonts w:asciiTheme="minorHAnsi" w:eastAsiaTheme="minorHAnsi" w:hAnsiTheme="minorHAnsi" w:cstheme="minorHAnsi"/>
          <w:sz w:val="20"/>
          <w:szCs w:val="20"/>
        </w:rPr>
      </w:pPr>
    </w:p>
    <w:p w:rsidR="00BA00C3" w:rsidRPr="004206F1" w:rsidRDefault="00BA00C3" w:rsidP="00A77E72">
      <w:pPr>
        <w:widowControl w:val="0"/>
        <w:autoSpaceDE w:val="0"/>
        <w:autoSpaceDN w:val="0"/>
        <w:adjustRightInd w:val="0"/>
        <w:spacing w:before="240" w:after="240" w:line="241" w:lineRule="auto"/>
        <w:ind w:right="23"/>
        <w:contextualSpacing/>
        <w:rPr>
          <w:rFonts w:asciiTheme="minorHAnsi" w:eastAsiaTheme="minorHAnsi" w:hAnsiTheme="minorHAnsi" w:cstheme="minorHAnsi"/>
          <w:sz w:val="20"/>
          <w:szCs w:val="20"/>
        </w:rPr>
      </w:pPr>
      <w:r w:rsidRPr="004206F1">
        <w:rPr>
          <w:rFonts w:asciiTheme="minorHAnsi" w:eastAsiaTheme="minorHAnsi" w:hAnsiTheme="minorHAnsi" w:cstheme="minorHAnsi"/>
          <w:sz w:val="20"/>
          <w:szCs w:val="20"/>
        </w:rPr>
        <w:t xml:space="preserve"> Grant applications received will be evaluated in respect of the following criteria:</w:t>
      </w:r>
    </w:p>
    <w:p w:rsidR="00BA00C3" w:rsidRPr="004206F1" w:rsidRDefault="00BA00C3" w:rsidP="00EF1B84">
      <w:pPr>
        <w:pStyle w:val="ListParagraph"/>
        <w:numPr>
          <w:ilvl w:val="0"/>
          <w:numId w:val="4"/>
        </w:numPr>
        <w:spacing w:before="120" w:after="120" w:line="360" w:lineRule="auto"/>
        <w:ind w:left="714" w:hanging="357"/>
        <w:rPr>
          <w:rFonts w:asciiTheme="minorHAnsi" w:hAnsiTheme="minorHAnsi" w:cstheme="minorHAnsi"/>
          <w:sz w:val="20"/>
          <w:szCs w:val="20"/>
          <w:lang w:val="en-US"/>
        </w:rPr>
      </w:pPr>
      <w:r w:rsidRPr="004206F1">
        <w:rPr>
          <w:rFonts w:asciiTheme="minorHAnsi" w:hAnsiTheme="minorHAnsi" w:cstheme="minorHAnsi"/>
          <w:sz w:val="20"/>
          <w:szCs w:val="20"/>
          <w:lang w:val="en-US"/>
        </w:rPr>
        <w:t>The exten</w:t>
      </w:r>
      <w:r w:rsidR="008920ED" w:rsidRPr="004206F1">
        <w:rPr>
          <w:rFonts w:asciiTheme="minorHAnsi" w:hAnsiTheme="minorHAnsi" w:cstheme="minorHAnsi"/>
          <w:sz w:val="20"/>
          <w:szCs w:val="20"/>
          <w:lang w:val="en-US"/>
        </w:rPr>
        <w:t>t to which the proposed project</w:t>
      </w:r>
      <w:r w:rsidRPr="004206F1">
        <w:rPr>
          <w:rFonts w:asciiTheme="minorHAnsi" w:hAnsiTheme="minorHAnsi" w:cstheme="minorHAnsi"/>
          <w:sz w:val="20"/>
          <w:szCs w:val="20"/>
          <w:lang w:val="en-US"/>
        </w:rPr>
        <w:t xml:space="preserve"> is aligned to the Creative Ireland Programme</w:t>
      </w:r>
      <w:r w:rsidR="005A25B5">
        <w:rPr>
          <w:rFonts w:asciiTheme="minorHAnsi" w:hAnsiTheme="minorHAnsi" w:cstheme="minorHAnsi"/>
          <w:sz w:val="20"/>
          <w:szCs w:val="20"/>
          <w:lang w:val="en-US"/>
        </w:rPr>
        <w:t>.</w:t>
      </w:r>
    </w:p>
    <w:p w:rsidR="00BA00C3" w:rsidRPr="004206F1" w:rsidRDefault="00BA00C3" w:rsidP="00EF1B84">
      <w:pPr>
        <w:pStyle w:val="ListParagraph"/>
        <w:numPr>
          <w:ilvl w:val="0"/>
          <w:numId w:val="4"/>
        </w:numPr>
        <w:spacing w:before="120" w:after="120" w:line="360" w:lineRule="auto"/>
        <w:ind w:left="714" w:hanging="357"/>
        <w:rPr>
          <w:rFonts w:asciiTheme="minorHAnsi" w:hAnsiTheme="minorHAnsi" w:cstheme="minorHAnsi"/>
          <w:sz w:val="20"/>
          <w:szCs w:val="20"/>
          <w:lang w:val="en-US"/>
        </w:rPr>
      </w:pPr>
      <w:r w:rsidRPr="004206F1">
        <w:rPr>
          <w:rFonts w:asciiTheme="minorHAnsi" w:hAnsiTheme="minorHAnsi" w:cstheme="minorHAnsi"/>
          <w:sz w:val="20"/>
          <w:szCs w:val="20"/>
          <w:lang w:val="en-US"/>
        </w:rPr>
        <w:t>The extent to which the proposed project is collaborative and maximi</w:t>
      </w:r>
      <w:r w:rsidR="00F070C0" w:rsidRPr="004206F1">
        <w:rPr>
          <w:rFonts w:asciiTheme="minorHAnsi" w:hAnsiTheme="minorHAnsi" w:cstheme="minorHAnsi"/>
          <w:sz w:val="20"/>
          <w:szCs w:val="20"/>
          <w:lang w:val="en-US"/>
        </w:rPr>
        <w:t>s</w:t>
      </w:r>
      <w:r w:rsidRPr="004206F1">
        <w:rPr>
          <w:rFonts w:asciiTheme="minorHAnsi" w:hAnsiTheme="minorHAnsi" w:cstheme="minorHAnsi"/>
          <w:sz w:val="20"/>
          <w:szCs w:val="20"/>
          <w:lang w:val="en-US"/>
        </w:rPr>
        <w:t>es community engagement.</w:t>
      </w:r>
    </w:p>
    <w:p w:rsidR="00BA00C3" w:rsidRPr="005F695C" w:rsidRDefault="00BA00C3" w:rsidP="00EF1B84">
      <w:pPr>
        <w:pStyle w:val="ListParagraph"/>
        <w:numPr>
          <w:ilvl w:val="0"/>
          <w:numId w:val="4"/>
        </w:numPr>
        <w:spacing w:before="120" w:after="120" w:line="360" w:lineRule="auto"/>
        <w:ind w:left="714" w:hanging="357"/>
        <w:rPr>
          <w:rFonts w:asciiTheme="minorHAnsi" w:hAnsiTheme="minorHAnsi" w:cstheme="minorHAnsi"/>
          <w:sz w:val="20"/>
          <w:szCs w:val="20"/>
          <w:lang w:val="en-US"/>
        </w:rPr>
      </w:pPr>
      <w:r w:rsidRPr="005F695C">
        <w:rPr>
          <w:rFonts w:asciiTheme="minorHAnsi" w:hAnsiTheme="minorHAnsi" w:cstheme="minorHAnsi"/>
          <w:sz w:val="20"/>
          <w:szCs w:val="20"/>
          <w:lang w:val="en-US"/>
        </w:rPr>
        <w:t>The extent to which the project is innovative, creative, interesting and likely to make a significant impact in the community.</w:t>
      </w:r>
    </w:p>
    <w:p w:rsidR="00BA00C3" w:rsidRPr="004206F1" w:rsidRDefault="00BA00C3" w:rsidP="00EF1B84">
      <w:pPr>
        <w:pStyle w:val="ListParagraph"/>
        <w:numPr>
          <w:ilvl w:val="0"/>
          <w:numId w:val="4"/>
        </w:numPr>
        <w:spacing w:before="120" w:after="120" w:line="360" w:lineRule="auto"/>
        <w:ind w:left="714" w:hanging="357"/>
        <w:rPr>
          <w:rFonts w:asciiTheme="minorHAnsi" w:hAnsiTheme="minorHAnsi" w:cstheme="minorHAnsi"/>
          <w:sz w:val="20"/>
          <w:szCs w:val="20"/>
          <w:lang w:val="en-US"/>
        </w:rPr>
      </w:pPr>
      <w:r w:rsidRPr="004206F1">
        <w:rPr>
          <w:rFonts w:asciiTheme="minorHAnsi" w:hAnsiTheme="minorHAnsi" w:cstheme="minorHAnsi"/>
          <w:sz w:val="20"/>
          <w:szCs w:val="20"/>
          <w:lang w:val="en-US"/>
        </w:rPr>
        <w:t>The feasibility and viability of project completion within the timeframe and budget allocated.</w:t>
      </w:r>
    </w:p>
    <w:p w:rsidR="00E10866" w:rsidRPr="00674EDE" w:rsidRDefault="00BA00C3" w:rsidP="00EF1B84">
      <w:pPr>
        <w:pStyle w:val="ListParagraph"/>
        <w:numPr>
          <w:ilvl w:val="0"/>
          <w:numId w:val="4"/>
        </w:numPr>
        <w:spacing w:before="120" w:after="120" w:line="360" w:lineRule="auto"/>
        <w:ind w:left="714" w:hanging="357"/>
        <w:rPr>
          <w:rFonts w:asciiTheme="minorHAnsi" w:hAnsiTheme="minorHAnsi" w:cstheme="minorHAnsi"/>
          <w:sz w:val="20"/>
          <w:szCs w:val="20"/>
          <w:lang w:val="en-US"/>
        </w:rPr>
      </w:pPr>
      <w:r w:rsidRPr="004206F1">
        <w:rPr>
          <w:rFonts w:asciiTheme="minorHAnsi" w:hAnsiTheme="minorHAnsi" w:cstheme="minorHAnsi"/>
          <w:bCs/>
          <w:sz w:val="20"/>
          <w:szCs w:val="20"/>
        </w:rPr>
        <w:t>The capacity of the applicant to deliver the project and to promote it in media as relevant must be demonstrated.</w:t>
      </w:r>
    </w:p>
    <w:p w:rsidR="00867067" w:rsidRDefault="00867067" w:rsidP="00A77E72">
      <w:pPr>
        <w:spacing w:before="100" w:beforeAutospacing="1" w:after="100" w:afterAutospacing="1" w:line="240" w:lineRule="auto"/>
        <w:rPr>
          <w:rFonts w:asciiTheme="minorHAnsi" w:hAnsiTheme="minorHAnsi" w:cstheme="minorHAnsi"/>
          <w:b/>
          <w:bCs/>
          <w:sz w:val="23"/>
          <w:szCs w:val="23"/>
        </w:rPr>
      </w:pPr>
    </w:p>
    <w:p w:rsidR="00BA00C3" w:rsidRPr="004206F1" w:rsidRDefault="00BA00C3" w:rsidP="00A77E72">
      <w:pPr>
        <w:spacing w:before="100" w:beforeAutospacing="1" w:after="100" w:afterAutospacing="1" w:line="240" w:lineRule="auto"/>
        <w:rPr>
          <w:rFonts w:asciiTheme="minorHAnsi" w:hAnsiTheme="minorHAnsi" w:cstheme="minorHAnsi"/>
          <w:b/>
          <w:bCs/>
          <w:sz w:val="23"/>
          <w:szCs w:val="23"/>
        </w:rPr>
      </w:pPr>
      <w:r w:rsidRPr="004206F1">
        <w:rPr>
          <w:rFonts w:asciiTheme="minorHAnsi" w:hAnsiTheme="minorHAnsi" w:cstheme="minorHAnsi"/>
          <w:b/>
          <w:bCs/>
          <w:sz w:val="23"/>
          <w:szCs w:val="23"/>
        </w:rPr>
        <w:t xml:space="preserve">How do I apply? </w:t>
      </w:r>
    </w:p>
    <w:p w:rsidR="00BA00C3" w:rsidRPr="004206F1" w:rsidRDefault="00BA00C3" w:rsidP="00A77E72">
      <w:pPr>
        <w:spacing w:after="0" w:line="240" w:lineRule="auto"/>
        <w:rPr>
          <w:rFonts w:asciiTheme="minorHAnsi" w:hAnsiTheme="minorHAnsi" w:cstheme="minorHAnsi"/>
          <w:sz w:val="20"/>
          <w:szCs w:val="20"/>
        </w:rPr>
      </w:pPr>
      <w:r w:rsidRPr="004206F1">
        <w:rPr>
          <w:rFonts w:asciiTheme="minorHAnsi" w:hAnsiTheme="minorHAnsi" w:cstheme="minorHAnsi"/>
          <w:sz w:val="20"/>
          <w:szCs w:val="20"/>
        </w:rPr>
        <w:t xml:space="preserve">You should apply directly to Wicklow County Council </w:t>
      </w:r>
      <w:r w:rsidRPr="005F695C">
        <w:rPr>
          <w:rFonts w:asciiTheme="minorHAnsi" w:hAnsiTheme="minorHAnsi" w:cstheme="minorHAnsi"/>
          <w:sz w:val="20"/>
          <w:szCs w:val="20"/>
        </w:rPr>
        <w:t xml:space="preserve">Cultural </w:t>
      </w:r>
      <w:r w:rsidR="00674EDE" w:rsidRPr="005F695C">
        <w:rPr>
          <w:rFonts w:asciiTheme="minorHAnsi" w:hAnsiTheme="minorHAnsi" w:cstheme="minorHAnsi"/>
          <w:sz w:val="20"/>
          <w:szCs w:val="20"/>
        </w:rPr>
        <w:t>and Creativity Team</w:t>
      </w:r>
      <w:r w:rsidRPr="005F695C">
        <w:rPr>
          <w:rFonts w:asciiTheme="minorHAnsi" w:hAnsiTheme="minorHAnsi" w:cstheme="minorHAnsi"/>
          <w:sz w:val="20"/>
          <w:szCs w:val="20"/>
        </w:rPr>
        <w:t>.</w:t>
      </w:r>
      <w:r w:rsidRPr="004206F1">
        <w:rPr>
          <w:rFonts w:asciiTheme="minorHAnsi" w:hAnsiTheme="minorHAnsi" w:cstheme="minorHAnsi"/>
          <w:sz w:val="20"/>
          <w:szCs w:val="20"/>
        </w:rPr>
        <w:t xml:space="preserve"> Only completed submissions received via the approved application</w:t>
      </w:r>
      <w:r w:rsidR="00674EDE">
        <w:rPr>
          <w:rFonts w:asciiTheme="minorHAnsi" w:hAnsiTheme="minorHAnsi" w:cstheme="minorHAnsi"/>
          <w:sz w:val="20"/>
          <w:szCs w:val="20"/>
        </w:rPr>
        <w:t xml:space="preserve"> </w:t>
      </w:r>
      <w:r w:rsidR="00674EDE" w:rsidRPr="005F695C">
        <w:rPr>
          <w:rFonts w:asciiTheme="minorHAnsi" w:hAnsiTheme="minorHAnsi" w:cstheme="minorHAnsi"/>
          <w:sz w:val="20"/>
          <w:szCs w:val="20"/>
        </w:rPr>
        <w:t>process</w:t>
      </w:r>
      <w:r w:rsidR="00674EDE">
        <w:rPr>
          <w:rFonts w:asciiTheme="minorHAnsi" w:hAnsiTheme="minorHAnsi" w:cstheme="minorHAnsi"/>
          <w:sz w:val="20"/>
          <w:szCs w:val="20"/>
        </w:rPr>
        <w:t xml:space="preserve"> </w:t>
      </w:r>
      <w:r w:rsidRPr="004206F1">
        <w:rPr>
          <w:rFonts w:asciiTheme="minorHAnsi" w:hAnsiTheme="minorHAnsi" w:cstheme="minorHAnsi"/>
          <w:sz w:val="20"/>
          <w:szCs w:val="20"/>
        </w:rPr>
        <w:t xml:space="preserve">will be considered. </w:t>
      </w:r>
    </w:p>
    <w:p w:rsidR="00674EDE" w:rsidRDefault="00674EDE" w:rsidP="00A77E72">
      <w:pPr>
        <w:spacing w:after="0" w:line="240" w:lineRule="auto"/>
        <w:rPr>
          <w:rFonts w:asciiTheme="minorHAnsi" w:hAnsiTheme="minorHAnsi" w:cstheme="minorHAnsi"/>
          <w:sz w:val="20"/>
          <w:szCs w:val="20"/>
        </w:rPr>
      </w:pPr>
    </w:p>
    <w:p w:rsidR="00BA00C3" w:rsidRDefault="00674EDE" w:rsidP="00A77E72">
      <w:pPr>
        <w:spacing w:after="0" w:line="240" w:lineRule="auto"/>
        <w:rPr>
          <w:rFonts w:asciiTheme="minorHAnsi" w:hAnsiTheme="minorHAnsi" w:cstheme="minorHAnsi"/>
          <w:sz w:val="20"/>
          <w:szCs w:val="20"/>
        </w:rPr>
      </w:pPr>
      <w:r w:rsidRPr="005F695C">
        <w:rPr>
          <w:rFonts w:asciiTheme="minorHAnsi" w:hAnsiTheme="minorHAnsi" w:cstheme="minorHAnsi"/>
          <w:sz w:val="20"/>
          <w:szCs w:val="20"/>
        </w:rPr>
        <w:t xml:space="preserve">Applications are made </w:t>
      </w:r>
      <w:r w:rsidR="00C40C85">
        <w:rPr>
          <w:rFonts w:asciiTheme="minorHAnsi" w:hAnsiTheme="minorHAnsi" w:cstheme="minorHAnsi"/>
          <w:sz w:val="20"/>
          <w:szCs w:val="20"/>
        </w:rPr>
        <w:t xml:space="preserve">through </w:t>
      </w:r>
      <w:proofErr w:type="spellStart"/>
      <w:r w:rsidRPr="00C40C85">
        <w:rPr>
          <w:rFonts w:asciiTheme="minorHAnsi" w:hAnsiTheme="minorHAnsi" w:cstheme="minorHAnsi"/>
          <w:sz w:val="20"/>
          <w:szCs w:val="20"/>
        </w:rPr>
        <w:t>Submittable</w:t>
      </w:r>
      <w:proofErr w:type="spellEnd"/>
      <w:r w:rsidRPr="005F695C">
        <w:rPr>
          <w:rFonts w:asciiTheme="minorHAnsi" w:hAnsiTheme="minorHAnsi" w:cstheme="minorHAnsi"/>
          <w:sz w:val="20"/>
          <w:szCs w:val="20"/>
        </w:rPr>
        <w:t xml:space="preserve"> where you will be able to upload all supporting material along with your application form.</w:t>
      </w:r>
      <w:r>
        <w:rPr>
          <w:rFonts w:asciiTheme="minorHAnsi" w:hAnsiTheme="minorHAnsi" w:cstheme="minorHAnsi"/>
          <w:sz w:val="20"/>
          <w:szCs w:val="20"/>
        </w:rPr>
        <w:t xml:space="preserve"> </w:t>
      </w:r>
    </w:p>
    <w:p w:rsidR="00674EDE" w:rsidRPr="004206F1" w:rsidRDefault="00674EDE" w:rsidP="00A77E72">
      <w:pPr>
        <w:spacing w:after="0" w:line="240" w:lineRule="auto"/>
        <w:rPr>
          <w:rFonts w:asciiTheme="minorHAnsi" w:hAnsiTheme="minorHAnsi" w:cstheme="minorHAnsi"/>
          <w:sz w:val="20"/>
          <w:szCs w:val="20"/>
        </w:rPr>
      </w:pPr>
    </w:p>
    <w:p w:rsidR="00BA00C3" w:rsidRPr="004206F1" w:rsidRDefault="00BA00C3" w:rsidP="00A77E72">
      <w:pPr>
        <w:spacing w:line="240" w:lineRule="auto"/>
        <w:rPr>
          <w:rFonts w:asciiTheme="minorHAnsi" w:hAnsiTheme="minorHAnsi" w:cstheme="minorHAnsi"/>
          <w:bCs/>
          <w:sz w:val="20"/>
          <w:szCs w:val="20"/>
        </w:rPr>
      </w:pPr>
      <w:r w:rsidRPr="004206F1">
        <w:rPr>
          <w:rFonts w:asciiTheme="minorHAnsi" w:hAnsiTheme="minorHAnsi" w:cstheme="minorHAnsi"/>
          <w:sz w:val="20"/>
          <w:szCs w:val="20"/>
        </w:rPr>
        <w:t xml:space="preserve">Applications must be received </w:t>
      </w:r>
      <w:r w:rsidRPr="004206F1">
        <w:rPr>
          <w:rFonts w:asciiTheme="minorHAnsi" w:hAnsiTheme="minorHAnsi" w:cstheme="minorHAnsi"/>
          <w:bCs/>
          <w:sz w:val="20"/>
          <w:szCs w:val="20"/>
        </w:rPr>
        <w:t>by</w:t>
      </w:r>
      <w:r w:rsidRPr="004206F1">
        <w:rPr>
          <w:rFonts w:asciiTheme="minorHAnsi" w:hAnsiTheme="minorHAnsi" w:cstheme="minorHAnsi"/>
          <w:b/>
          <w:bCs/>
          <w:sz w:val="20"/>
          <w:szCs w:val="20"/>
        </w:rPr>
        <w:t xml:space="preserve"> </w:t>
      </w:r>
      <w:r w:rsidR="00865FFF" w:rsidRPr="005F695C">
        <w:rPr>
          <w:rFonts w:asciiTheme="minorHAnsi" w:hAnsiTheme="minorHAnsi" w:cstheme="minorHAnsi"/>
          <w:b/>
          <w:bCs/>
          <w:sz w:val="20"/>
          <w:szCs w:val="20"/>
        </w:rPr>
        <w:t xml:space="preserve">5.00 pm </w:t>
      </w:r>
      <w:r w:rsidR="005F695C" w:rsidRPr="005F695C">
        <w:rPr>
          <w:rFonts w:asciiTheme="minorHAnsi" w:hAnsiTheme="minorHAnsi" w:cstheme="minorHAnsi"/>
          <w:b/>
          <w:bCs/>
          <w:sz w:val="20"/>
          <w:szCs w:val="20"/>
        </w:rPr>
        <w:t>Friday 24</w:t>
      </w:r>
      <w:r w:rsidR="005F695C" w:rsidRPr="005F695C">
        <w:rPr>
          <w:rFonts w:asciiTheme="minorHAnsi" w:hAnsiTheme="minorHAnsi" w:cstheme="minorHAnsi"/>
          <w:b/>
          <w:bCs/>
          <w:sz w:val="20"/>
          <w:szCs w:val="20"/>
          <w:vertAlign w:val="superscript"/>
        </w:rPr>
        <w:t>th</w:t>
      </w:r>
      <w:r w:rsidR="005F695C" w:rsidRPr="005F695C">
        <w:rPr>
          <w:rFonts w:asciiTheme="minorHAnsi" w:hAnsiTheme="minorHAnsi" w:cstheme="minorHAnsi"/>
          <w:b/>
          <w:bCs/>
          <w:sz w:val="20"/>
          <w:szCs w:val="20"/>
        </w:rPr>
        <w:t xml:space="preserve"> </w:t>
      </w:r>
      <w:r w:rsidR="008920ED" w:rsidRPr="005F695C">
        <w:rPr>
          <w:rFonts w:asciiTheme="minorHAnsi" w:hAnsiTheme="minorHAnsi" w:cstheme="minorHAnsi"/>
          <w:b/>
          <w:bCs/>
          <w:sz w:val="20"/>
          <w:szCs w:val="20"/>
        </w:rPr>
        <w:t>June 2022.</w:t>
      </w:r>
      <w:r w:rsidRPr="004206F1">
        <w:rPr>
          <w:rFonts w:asciiTheme="minorHAnsi" w:hAnsiTheme="minorHAnsi" w:cstheme="minorHAnsi"/>
          <w:b/>
          <w:bCs/>
          <w:sz w:val="20"/>
          <w:szCs w:val="20"/>
        </w:rPr>
        <w:t xml:space="preserve"> </w:t>
      </w:r>
      <w:r w:rsidRPr="004206F1">
        <w:rPr>
          <w:rFonts w:asciiTheme="minorHAnsi" w:hAnsiTheme="minorHAnsi" w:cstheme="minorHAnsi"/>
          <w:sz w:val="20"/>
          <w:szCs w:val="20"/>
        </w:rPr>
        <w:t xml:space="preserve"> </w:t>
      </w:r>
      <w:r w:rsidRPr="004206F1">
        <w:rPr>
          <w:rFonts w:asciiTheme="minorHAnsi" w:hAnsiTheme="minorHAnsi" w:cstheme="minorHAnsi"/>
          <w:bCs/>
          <w:sz w:val="20"/>
          <w:szCs w:val="20"/>
        </w:rPr>
        <w:t xml:space="preserve">Incomplete applications will not be considered. </w:t>
      </w:r>
    </w:p>
    <w:p w:rsidR="002C41B5" w:rsidRPr="004206F1" w:rsidRDefault="002C41B5" w:rsidP="00A77E72">
      <w:pPr>
        <w:spacing w:before="100" w:beforeAutospacing="1" w:after="100" w:afterAutospacing="1" w:line="240" w:lineRule="auto"/>
        <w:rPr>
          <w:rFonts w:asciiTheme="minorHAnsi" w:hAnsiTheme="minorHAnsi" w:cstheme="minorHAnsi"/>
          <w:b/>
          <w:bCs/>
          <w:color w:val="000000"/>
          <w:sz w:val="23"/>
          <w:szCs w:val="23"/>
        </w:rPr>
      </w:pPr>
      <w:r w:rsidRPr="004206F1">
        <w:rPr>
          <w:rFonts w:asciiTheme="minorHAnsi" w:hAnsiTheme="minorHAnsi" w:cstheme="minorHAnsi"/>
          <w:b/>
          <w:bCs/>
          <w:color w:val="000000"/>
          <w:sz w:val="23"/>
          <w:szCs w:val="23"/>
        </w:rPr>
        <w:t>If successful, how is the fund to be drawn down?</w:t>
      </w:r>
    </w:p>
    <w:p w:rsidR="003B1839" w:rsidRPr="004206F1" w:rsidRDefault="002C41B5" w:rsidP="00A77E72">
      <w:pPr>
        <w:spacing w:line="240" w:lineRule="auto"/>
        <w:rPr>
          <w:rFonts w:asciiTheme="minorHAnsi" w:hAnsiTheme="minorHAnsi" w:cstheme="minorHAnsi"/>
          <w:sz w:val="20"/>
          <w:szCs w:val="20"/>
        </w:rPr>
      </w:pPr>
      <w:r w:rsidRPr="004206F1">
        <w:rPr>
          <w:rFonts w:asciiTheme="minorHAnsi" w:hAnsiTheme="minorHAnsi" w:cstheme="minorHAnsi"/>
          <w:bCs/>
          <w:color w:val="000000"/>
          <w:sz w:val="20"/>
          <w:szCs w:val="20"/>
        </w:rPr>
        <w:t>Payment will be made following completion of the project</w:t>
      </w:r>
      <w:r w:rsidR="003B1839" w:rsidRPr="004206F1">
        <w:rPr>
          <w:rFonts w:asciiTheme="minorHAnsi" w:hAnsiTheme="minorHAnsi" w:cstheme="minorHAnsi"/>
          <w:bCs/>
          <w:color w:val="000000"/>
          <w:sz w:val="20"/>
          <w:szCs w:val="20"/>
        </w:rPr>
        <w:t xml:space="preserve">. In order to receive payment the applicant must complete a short </w:t>
      </w:r>
      <w:r w:rsidR="003B1839" w:rsidRPr="004206F1">
        <w:rPr>
          <w:rFonts w:asciiTheme="minorHAnsi" w:hAnsiTheme="minorHAnsi" w:cstheme="minorHAnsi"/>
          <w:b/>
          <w:bCs/>
          <w:color w:val="000000"/>
          <w:sz w:val="20"/>
          <w:szCs w:val="20"/>
        </w:rPr>
        <w:t>Project Report Form</w:t>
      </w:r>
      <w:r w:rsidR="003B1839" w:rsidRPr="004206F1">
        <w:rPr>
          <w:rFonts w:asciiTheme="minorHAnsi" w:hAnsiTheme="minorHAnsi" w:cstheme="minorHAnsi"/>
          <w:bCs/>
          <w:color w:val="000000"/>
          <w:sz w:val="20"/>
          <w:szCs w:val="20"/>
        </w:rPr>
        <w:t xml:space="preserve"> (to be </w:t>
      </w:r>
      <w:r w:rsidR="00B840AE" w:rsidRPr="004206F1">
        <w:rPr>
          <w:rFonts w:asciiTheme="minorHAnsi" w:hAnsiTheme="minorHAnsi" w:cstheme="minorHAnsi"/>
          <w:bCs/>
          <w:color w:val="000000"/>
          <w:sz w:val="20"/>
          <w:szCs w:val="20"/>
        </w:rPr>
        <w:t xml:space="preserve">supplied </w:t>
      </w:r>
      <w:r w:rsidR="003B1839" w:rsidRPr="004206F1">
        <w:rPr>
          <w:rFonts w:asciiTheme="minorHAnsi" w:hAnsiTheme="minorHAnsi" w:cstheme="minorHAnsi"/>
          <w:bCs/>
          <w:color w:val="000000"/>
          <w:sz w:val="20"/>
          <w:szCs w:val="20"/>
        </w:rPr>
        <w:t>by Wicklow County Council</w:t>
      </w:r>
      <w:r w:rsidR="00B840AE" w:rsidRPr="004206F1">
        <w:rPr>
          <w:rFonts w:asciiTheme="minorHAnsi" w:hAnsiTheme="minorHAnsi" w:cstheme="minorHAnsi"/>
          <w:bCs/>
          <w:color w:val="000000"/>
          <w:sz w:val="20"/>
          <w:szCs w:val="20"/>
        </w:rPr>
        <w:t>)</w:t>
      </w:r>
      <w:r w:rsidR="003B1839" w:rsidRPr="004206F1">
        <w:rPr>
          <w:rFonts w:asciiTheme="minorHAnsi" w:hAnsiTheme="minorHAnsi" w:cstheme="minorHAnsi"/>
          <w:sz w:val="20"/>
          <w:szCs w:val="20"/>
        </w:rPr>
        <w:t xml:space="preserve"> and provide the following:</w:t>
      </w:r>
    </w:p>
    <w:p w:rsidR="003B1839" w:rsidRPr="004206F1" w:rsidRDefault="008920ED" w:rsidP="00EF1B84">
      <w:pPr>
        <w:pStyle w:val="ListParagraph"/>
        <w:numPr>
          <w:ilvl w:val="0"/>
          <w:numId w:val="1"/>
        </w:numPr>
        <w:spacing w:line="360" w:lineRule="auto"/>
        <w:rPr>
          <w:rFonts w:asciiTheme="minorHAnsi" w:hAnsiTheme="minorHAnsi" w:cstheme="minorHAnsi"/>
          <w:sz w:val="20"/>
          <w:szCs w:val="20"/>
        </w:rPr>
      </w:pPr>
      <w:r w:rsidRPr="004206F1">
        <w:rPr>
          <w:rFonts w:asciiTheme="minorHAnsi" w:hAnsiTheme="minorHAnsi" w:cstheme="minorHAnsi"/>
          <w:sz w:val="20"/>
          <w:szCs w:val="20"/>
        </w:rPr>
        <w:t>A copy of the project output or other e</w:t>
      </w:r>
      <w:r w:rsidR="003B1839" w:rsidRPr="004206F1">
        <w:rPr>
          <w:rFonts w:asciiTheme="minorHAnsi" w:hAnsiTheme="minorHAnsi" w:cstheme="minorHAnsi"/>
          <w:sz w:val="20"/>
          <w:szCs w:val="20"/>
        </w:rPr>
        <w:t xml:space="preserve">vidence that the </w:t>
      </w:r>
      <w:r w:rsidRPr="004206F1">
        <w:rPr>
          <w:rFonts w:asciiTheme="minorHAnsi" w:hAnsiTheme="minorHAnsi" w:cstheme="minorHAnsi"/>
          <w:sz w:val="20"/>
          <w:szCs w:val="20"/>
        </w:rPr>
        <w:t xml:space="preserve">project is complete </w:t>
      </w:r>
      <w:r w:rsidR="003B1839" w:rsidRPr="004206F1">
        <w:rPr>
          <w:rFonts w:asciiTheme="minorHAnsi" w:hAnsiTheme="minorHAnsi" w:cstheme="minorHAnsi"/>
          <w:sz w:val="20"/>
          <w:szCs w:val="20"/>
        </w:rPr>
        <w:t>e.g. photographic</w:t>
      </w:r>
      <w:r w:rsidR="00B840AE" w:rsidRPr="004206F1">
        <w:rPr>
          <w:rFonts w:asciiTheme="minorHAnsi" w:hAnsiTheme="minorHAnsi" w:cstheme="minorHAnsi"/>
          <w:sz w:val="20"/>
          <w:szCs w:val="20"/>
        </w:rPr>
        <w:t xml:space="preserve"> and/or </w:t>
      </w:r>
      <w:r w:rsidR="00BC1E5D" w:rsidRPr="004206F1">
        <w:rPr>
          <w:rFonts w:asciiTheme="minorHAnsi" w:hAnsiTheme="minorHAnsi" w:cstheme="minorHAnsi"/>
          <w:sz w:val="20"/>
          <w:szCs w:val="20"/>
        </w:rPr>
        <w:t>video graphic</w:t>
      </w:r>
      <w:r w:rsidRPr="004206F1">
        <w:rPr>
          <w:rFonts w:asciiTheme="minorHAnsi" w:hAnsiTheme="minorHAnsi" w:cstheme="minorHAnsi"/>
          <w:sz w:val="20"/>
          <w:szCs w:val="20"/>
        </w:rPr>
        <w:t xml:space="preserve"> evidence</w:t>
      </w:r>
    </w:p>
    <w:p w:rsidR="003B1839" w:rsidRPr="004206F1" w:rsidRDefault="003B1839" w:rsidP="00EF1B84">
      <w:pPr>
        <w:numPr>
          <w:ilvl w:val="0"/>
          <w:numId w:val="2"/>
        </w:numPr>
        <w:spacing w:line="360" w:lineRule="auto"/>
        <w:rPr>
          <w:rFonts w:asciiTheme="minorHAnsi" w:hAnsiTheme="minorHAnsi" w:cstheme="minorHAnsi"/>
          <w:sz w:val="20"/>
          <w:szCs w:val="20"/>
        </w:rPr>
      </w:pPr>
      <w:r w:rsidRPr="004206F1">
        <w:rPr>
          <w:rFonts w:asciiTheme="minorHAnsi" w:hAnsiTheme="minorHAnsi" w:cstheme="minorHAnsi"/>
          <w:sz w:val="20"/>
          <w:szCs w:val="20"/>
        </w:rPr>
        <w:t>Receipts for the full costs of the project</w:t>
      </w:r>
    </w:p>
    <w:p w:rsidR="003B1839" w:rsidRPr="004206F1" w:rsidRDefault="003B1839" w:rsidP="00EF1B84">
      <w:pPr>
        <w:numPr>
          <w:ilvl w:val="0"/>
          <w:numId w:val="2"/>
        </w:numPr>
        <w:spacing w:line="360" w:lineRule="auto"/>
        <w:rPr>
          <w:rFonts w:asciiTheme="minorHAnsi" w:hAnsiTheme="minorHAnsi" w:cstheme="minorHAnsi"/>
          <w:sz w:val="20"/>
          <w:szCs w:val="20"/>
        </w:rPr>
      </w:pPr>
      <w:r w:rsidRPr="004206F1">
        <w:rPr>
          <w:rFonts w:asciiTheme="minorHAnsi" w:hAnsiTheme="minorHAnsi" w:cstheme="minorHAnsi"/>
          <w:sz w:val="20"/>
          <w:szCs w:val="20"/>
        </w:rPr>
        <w:t>Copies of all press and media coverage</w:t>
      </w:r>
    </w:p>
    <w:p w:rsidR="002C41B5" w:rsidRPr="004206F1" w:rsidRDefault="003B1839" w:rsidP="00A77E72">
      <w:pPr>
        <w:spacing w:before="100" w:beforeAutospacing="1" w:after="100" w:afterAutospacing="1" w:line="240" w:lineRule="auto"/>
        <w:rPr>
          <w:rFonts w:asciiTheme="minorHAnsi" w:hAnsiTheme="minorHAnsi" w:cstheme="minorHAnsi"/>
          <w:sz w:val="20"/>
          <w:szCs w:val="20"/>
        </w:rPr>
      </w:pPr>
      <w:r w:rsidRPr="004206F1">
        <w:rPr>
          <w:rFonts w:asciiTheme="minorHAnsi" w:hAnsiTheme="minorHAnsi" w:cstheme="minorHAnsi"/>
          <w:sz w:val="20"/>
          <w:szCs w:val="20"/>
        </w:rPr>
        <w:t>Note: Payment must be made to community group and not to individual(s)</w:t>
      </w:r>
    </w:p>
    <w:p w:rsidR="00E10866" w:rsidRPr="004206F1" w:rsidRDefault="00E10866" w:rsidP="00A77E72">
      <w:pPr>
        <w:spacing w:before="100" w:beforeAutospacing="1" w:after="100" w:afterAutospacing="1" w:line="240" w:lineRule="auto"/>
        <w:rPr>
          <w:rFonts w:asciiTheme="minorHAnsi" w:hAnsiTheme="minorHAnsi" w:cstheme="minorHAnsi"/>
          <w:bCs/>
          <w:color w:val="000000"/>
          <w:sz w:val="20"/>
          <w:szCs w:val="20"/>
        </w:rPr>
      </w:pPr>
    </w:p>
    <w:p w:rsidR="00042730" w:rsidRPr="004206F1" w:rsidRDefault="00042730" w:rsidP="00A77E72">
      <w:pPr>
        <w:spacing w:before="100" w:beforeAutospacing="1" w:after="100" w:afterAutospacing="1" w:line="240" w:lineRule="auto"/>
        <w:rPr>
          <w:rFonts w:asciiTheme="minorHAnsi" w:hAnsiTheme="minorHAnsi" w:cstheme="minorHAnsi"/>
          <w:b/>
          <w:bCs/>
          <w:color w:val="000000"/>
          <w:sz w:val="23"/>
          <w:szCs w:val="23"/>
        </w:rPr>
      </w:pPr>
      <w:r w:rsidRPr="004206F1">
        <w:rPr>
          <w:rFonts w:asciiTheme="minorHAnsi" w:hAnsiTheme="minorHAnsi" w:cstheme="minorHAnsi"/>
          <w:b/>
          <w:bCs/>
          <w:color w:val="000000"/>
          <w:sz w:val="23"/>
          <w:szCs w:val="23"/>
        </w:rPr>
        <w:t xml:space="preserve">What items and expenses are </w:t>
      </w:r>
      <w:r w:rsidRPr="004206F1">
        <w:rPr>
          <w:rFonts w:asciiTheme="minorHAnsi" w:hAnsiTheme="minorHAnsi" w:cstheme="minorHAnsi"/>
          <w:b/>
          <w:bCs/>
          <w:color w:val="000000"/>
          <w:sz w:val="23"/>
          <w:szCs w:val="23"/>
          <w:u w:val="single"/>
        </w:rPr>
        <w:t>excluded</w:t>
      </w:r>
      <w:r w:rsidRPr="004206F1">
        <w:rPr>
          <w:rFonts w:asciiTheme="minorHAnsi" w:hAnsiTheme="minorHAnsi" w:cstheme="minorHAnsi"/>
          <w:b/>
          <w:bCs/>
          <w:color w:val="000000"/>
          <w:sz w:val="23"/>
          <w:szCs w:val="23"/>
        </w:rPr>
        <w:t xml:space="preserve"> from the fund?</w:t>
      </w:r>
    </w:p>
    <w:p w:rsidR="00042730" w:rsidRPr="004206F1" w:rsidRDefault="00042730" w:rsidP="00EF1B84">
      <w:pPr>
        <w:numPr>
          <w:ilvl w:val="0"/>
          <w:numId w:val="1"/>
        </w:numPr>
        <w:spacing w:before="100" w:beforeAutospacing="1" w:after="100" w:afterAutospacing="1" w:line="360" w:lineRule="auto"/>
        <w:rPr>
          <w:rFonts w:asciiTheme="minorHAnsi" w:hAnsiTheme="minorHAnsi" w:cstheme="minorHAnsi"/>
          <w:b/>
          <w:bCs/>
          <w:sz w:val="20"/>
          <w:szCs w:val="20"/>
        </w:rPr>
      </w:pPr>
      <w:r w:rsidRPr="004206F1">
        <w:rPr>
          <w:rFonts w:asciiTheme="minorHAnsi" w:hAnsiTheme="minorHAnsi" w:cstheme="minorHAnsi"/>
          <w:sz w:val="20"/>
          <w:szCs w:val="20"/>
        </w:rPr>
        <w:t>Spend on alcoholic beverages</w:t>
      </w:r>
      <w:r w:rsidRPr="004206F1">
        <w:rPr>
          <w:rFonts w:asciiTheme="minorHAnsi" w:hAnsiTheme="minorHAnsi" w:cstheme="minorHAnsi"/>
          <w:i/>
          <w:iCs/>
          <w:sz w:val="20"/>
          <w:szCs w:val="20"/>
        </w:rPr>
        <w:t>,</w:t>
      </w:r>
      <w:r w:rsidRPr="004206F1">
        <w:rPr>
          <w:rFonts w:asciiTheme="minorHAnsi" w:hAnsiTheme="minorHAnsi" w:cstheme="minorHAnsi"/>
          <w:b/>
          <w:bCs/>
          <w:i/>
          <w:iCs/>
          <w:sz w:val="20"/>
          <w:szCs w:val="20"/>
        </w:rPr>
        <w:t xml:space="preserve"> </w:t>
      </w:r>
      <w:r w:rsidRPr="004206F1">
        <w:rPr>
          <w:rFonts w:asciiTheme="minorHAnsi" w:hAnsiTheme="minorHAnsi" w:cstheme="minorHAnsi"/>
          <w:sz w:val="20"/>
          <w:szCs w:val="20"/>
        </w:rPr>
        <w:t>fines, penalty payments, legal cost, audit fees or general overheads</w:t>
      </w:r>
      <w:r w:rsidR="007962A1" w:rsidRPr="004206F1">
        <w:rPr>
          <w:rFonts w:asciiTheme="minorHAnsi" w:hAnsiTheme="minorHAnsi" w:cstheme="minorHAnsi"/>
          <w:sz w:val="20"/>
          <w:szCs w:val="20"/>
        </w:rPr>
        <w:t xml:space="preserve"> (</w:t>
      </w:r>
      <w:proofErr w:type="spellStart"/>
      <w:r w:rsidR="007962A1" w:rsidRPr="004206F1">
        <w:rPr>
          <w:rFonts w:asciiTheme="minorHAnsi" w:hAnsiTheme="minorHAnsi" w:cstheme="minorHAnsi"/>
          <w:sz w:val="20"/>
          <w:szCs w:val="20"/>
        </w:rPr>
        <w:t>e.g</w:t>
      </w:r>
      <w:proofErr w:type="spellEnd"/>
      <w:r w:rsidR="007962A1" w:rsidRPr="004206F1">
        <w:rPr>
          <w:rFonts w:asciiTheme="minorHAnsi" w:hAnsiTheme="minorHAnsi" w:cstheme="minorHAnsi"/>
          <w:sz w:val="20"/>
          <w:szCs w:val="20"/>
        </w:rPr>
        <w:t xml:space="preserve"> rent, utility bills)</w:t>
      </w:r>
      <w:r w:rsidRPr="004206F1">
        <w:rPr>
          <w:rFonts w:asciiTheme="minorHAnsi" w:hAnsiTheme="minorHAnsi" w:cstheme="minorHAnsi"/>
          <w:sz w:val="20"/>
          <w:szCs w:val="20"/>
        </w:rPr>
        <w:t>.</w:t>
      </w:r>
    </w:p>
    <w:p w:rsidR="00042730" w:rsidRPr="004206F1" w:rsidRDefault="00042730" w:rsidP="00EF1B84">
      <w:pPr>
        <w:numPr>
          <w:ilvl w:val="0"/>
          <w:numId w:val="1"/>
        </w:numPr>
        <w:spacing w:before="100" w:beforeAutospacing="1" w:after="100" w:afterAutospacing="1" w:line="360" w:lineRule="auto"/>
        <w:rPr>
          <w:rFonts w:asciiTheme="minorHAnsi" w:hAnsiTheme="minorHAnsi" w:cstheme="minorHAnsi"/>
          <w:b/>
          <w:bCs/>
          <w:sz w:val="20"/>
          <w:szCs w:val="20"/>
        </w:rPr>
      </w:pPr>
      <w:r w:rsidRPr="004206F1">
        <w:rPr>
          <w:rFonts w:asciiTheme="minorHAnsi" w:hAnsiTheme="minorHAnsi" w:cstheme="minorHAnsi"/>
          <w:sz w:val="20"/>
          <w:szCs w:val="20"/>
        </w:rPr>
        <w:t>Expenditure which was incurred prior to the approval of grant aid.</w:t>
      </w:r>
    </w:p>
    <w:p w:rsidR="00867067" w:rsidRDefault="00867067" w:rsidP="00A77E72">
      <w:pPr>
        <w:spacing w:before="100" w:beforeAutospacing="1" w:after="100" w:afterAutospacing="1" w:line="240" w:lineRule="auto"/>
        <w:rPr>
          <w:rFonts w:asciiTheme="minorHAnsi" w:hAnsiTheme="minorHAnsi" w:cstheme="minorHAnsi"/>
          <w:b/>
          <w:bCs/>
          <w:color w:val="000000"/>
          <w:sz w:val="23"/>
          <w:szCs w:val="23"/>
        </w:rPr>
      </w:pPr>
    </w:p>
    <w:p w:rsidR="007962A1" w:rsidRPr="004206F1" w:rsidRDefault="00A77E72" w:rsidP="00A77E72">
      <w:pPr>
        <w:spacing w:before="100" w:beforeAutospacing="1" w:after="100" w:afterAutospacing="1" w:line="240" w:lineRule="auto"/>
        <w:rPr>
          <w:rFonts w:asciiTheme="minorHAnsi" w:hAnsiTheme="minorHAnsi" w:cstheme="minorHAnsi"/>
          <w:b/>
          <w:bCs/>
          <w:color w:val="000000"/>
          <w:sz w:val="23"/>
          <w:szCs w:val="23"/>
        </w:rPr>
      </w:pPr>
      <w:r>
        <w:rPr>
          <w:rFonts w:asciiTheme="minorHAnsi" w:hAnsiTheme="minorHAnsi" w:cstheme="minorHAnsi"/>
          <w:b/>
          <w:bCs/>
          <w:color w:val="000000"/>
          <w:sz w:val="23"/>
          <w:szCs w:val="23"/>
        </w:rPr>
        <w:t xml:space="preserve">What typical </w:t>
      </w:r>
      <w:r w:rsidR="007962A1" w:rsidRPr="004206F1">
        <w:rPr>
          <w:rFonts w:asciiTheme="minorHAnsi" w:hAnsiTheme="minorHAnsi" w:cstheme="minorHAnsi"/>
          <w:b/>
          <w:bCs/>
          <w:color w:val="000000"/>
          <w:sz w:val="23"/>
          <w:szCs w:val="23"/>
        </w:rPr>
        <w:t xml:space="preserve">projects are </w:t>
      </w:r>
      <w:r w:rsidR="007962A1" w:rsidRPr="004206F1">
        <w:rPr>
          <w:rFonts w:asciiTheme="minorHAnsi" w:hAnsiTheme="minorHAnsi" w:cstheme="minorHAnsi"/>
          <w:b/>
          <w:bCs/>
          <w:color w:val="000000"/>
          <w:sz w:val="23"/>
          <w:szCs w:val="23"/>
          <w:u w:val="single"/>
        </w:rPr>
        <w:t>included</w:t>
      </w:r>
      <w:r w:rsidR="007962A1" w:rsidRPr="004206F1">
        <w:rPr>
          <w:rFonts w:asciiTheme="minorHAnsi" w:hAnsiTheme="minorHAnsi" w:cstheme="minorHAnsi"/>
          <w:b/>
          <w:bCs/>
          <w:color w:val="000000"/>
          <w:sz w:val="23"/>
          <w:szCs w:val="23"/>
        </w:rPr>
        <w:t xml:space="preserve"> in the fund?</w:t>
      </w:r>
    </w:p>
    <w:p w:rsidR="007962A1" w:rsidRPr="00EF1B84" w:rsidRDefault="007962A1" w:rsidP="00EF1B84">
      <w:pPr>
        <w:pStyle w:val="ListParagraph"/>
        <w:numPr>
          <w:ilvl w:val="0"/>
          <w:numId w:val="9"/>
        </w:numPr>
        <w:spacing w:before="100" w:beforeAutospacing="1" w:after="100" w:afterAutospacing="1" w:line="360" w:lineRule="auto"/>
        <w:rPr>
          <w:rFonts w:asciiTheme="minorHAnsi" w:hAnsiTheme="minorHAnsi" w:cstheme="minorHAnsi"/>
          <w:bCs/>
          <w:color w:val="000000"/>
          <w:sz w:val="20"/>
          <w:szCs w:val="20"/>
        </w:rPr>
      </w:pPr>
      <w:r w:rsidRPr="00EF1B84">
        <w:rPr>
          <w:rFonts w:asciiTheme="minorHAnsi" w:hAnsiTheme="minorHAnsi" w:cstheme="minorHAnsi"/>
          <w:bCs/>
          <w:color w:val="000000"/>
          <w:sz w:val="20"/>
          <w:szCs w:val="20"/>
        </w:rPr>
        <w:t xml:space="preserve">Projects and events that relate to </w:t>
      </w:r>
      <w:r w:rsidR="00AB419E" w:rsidRPr="00EF1B84">
        <w:rPr>
          <w:rFonts w:asciiTheme="minorHAnsi" w:hAnsiTheme="minorHAnsi" w:cstheme="minorHAnsi"/>
          <w:bCs/>
          <w:color w:val="000000"/>
          <w:sz w:val="20"/>
          <w:szCs w:val="20"/>
        </w:rPr>
        <w:t xml:space="preserve">the </w:t>
      </w:r>
      <w:r w:rsidR="008920ED" w:rsidRPr="00EF1B84">
        <w:rPr>
          <w:rFonts w:asciiTheme="minorHAnsi" w:hAnsiTheme="minorHAnsi" w:cstheme="minorHAnsi"/>
          <w:bCs/>
          <w:color w:val="000000"/>
          <w:sz w:val="20"/>
          <w:szCs w:val="20"/>
        </w:rPr>
        <w:t xml:space="preserve">key themes </w:t>
      </w:r>
      <w:r w:rsidR="00AB419E" w:rsidRPr="00EF1B84">
        <w:rPr>
          <w:rFonts w:asciiTheme="minorHAnsi" w:hAnsiTheme="minorHAnsi" w:cstheme="minorHAnsi"/>
          <w:bCs/>
          <w:color w:val="000000"/>
          <w:sz w:val="20"/>
          <w:szCs w:val="20"/>
        </w:rPr>
        <w:t xml:space="preserve">of </w:t>
      </w:r>
      <w:r w:rsidRPr="00EF1B84">
        <w:rPr>
          <w:rFonts w:asciiTheme="minorHAnsi" w:hAnsiTheme="minorHAnsi" w:cstheme="minorHAnsi"/>
          <w:bCs/>
          <w:color w:val="000000"/>
          <w:sz w:val="20"/>
          <w:szCs w:val="20"/>
        </w:rPr>
        <w:t>Creative Ireland</w:t>
      </w:r>
    </w:p>
    <w:p w:rsidR="008920ED" w:rsidRPr="00EF1B84" w:rsidRDefault="008920ED" w:rsidP="00EF1B84">
      <w:pPr>
        <w:pStyle w:val="ListParagraph"/>
        <w:numPr>
          <w:ilvl w:val="0"/>
          <w:numId w:val="9"/>
        </w:numPr>
        <w:spacing w:before="100" w:beforeAutospacing="1" w:after="100" w:afterAutospacing="1" w:line="360" w:lineRule="auto"/>
        <w:rPr>
          <w:rFonts w:asciiTheme="minorHAnsi" w:hAnsiTheme="minorHAnsi" w:cstheme="minorHAnsi"/>
          <w:bCs/>
          <w:color w:val="000000"/>
          <w:sz w:val="20"/>
          <w:szCs w:val="20"/>
        </w:rPr>
      </w:pPr>
      <w:r w:rsidRPr="00EF1B84">
        <w:rPr>
          <w:rFonts w:asciiTheme="minorHAnsi" w:hAnsiTheme="minorHAnsi" w:cstheme="minorHAnsi"/>
          <w:bCs/>
          <w:iCs/>
          <w:color w:val="000000"/>
          <w:sz w:val="20"/>
          <w:szCs w:val="20"/>
        </w:rPr>
        <w:t xml:space="preserve">Podcasts, video/film, exhibition, trails, oral recordings, publications, interpretive signage </w:t>
      </w:r>
    </w:p>
    <w:p w:rsidR="007962A1" w:rsidRPr="00EF1B84" w:rsidRDefault="007962A1" w:rsidP="00EF1B84">
      <w:pPr>
        <w:pStyle w:val="ListParagraph"/>
        <w:numPr>
          <w:ilvl w:val="0"/>
          <w:numId w:val="9"/>
        </w:numPr>
        <w:spacing w:before="100" w:beforeAutospacing="1" w:after="100" w:afterAutospacing="1" w:line="360" w:lineRule="auto"/>
        <w:rPr>
          <w:rFonts w:asciiTheme="minorHAnsi" w:hAnsiTheme="minorHAnsi" w:cstheme="minorHAnsi"/>
          <w:bCs/>
          <w:color w:val="000000"/>
          <w:sz w:val="20"/>
          <w:szCs w:val="20"/>
        </w:rPr>
      </w:pPr>
      <w:r w:rsidRPr="00EF1B84">
        <w:rPr>
          <w:rFonts w:asciiTheme="minorHAnsi" w:hAnsiTheme="minorHAnsi" w:cstheme="minorHAnsi"/>
          <w:bCs/>
          <w:color w:val="000000"/>
          <w:sz w:val="20"/>
          <w:szCs w:val="20"/>
        </w:rPr>
        <w:t>Creative workshops/ projects</w:t>
      </w:r>
      <w:r w:rsidR="00865FFF" w:rsidRPr="00EF1B84">
        <w:rPr>
          <w:rFonts w:asciiTheme="minorHAnsi" w:hAnsiTheme="minorHAnsi" w:cstheme="minorHAnsi"/>
          <w:bCs/>
          <w:color w:val="000000"/>
          <w:sz w:val="20"/>
          <w:szCs w:val="20"/>
        </w:rPr>
        <w:t>/events</w:t>
      </w:r>
      <w:r w:rsidRPr="00EF1B84">
        <w:rPr>
          <w:rFonts w:asciiTheme="minorHAnsi" w:hAnsiTheme="minorHAnsi" w:cstheme="minorHAnsi"/>
          <w:bCs/>
          <w:color w:val="000000"/>
          <w:sz w:val="20"/>
          <w:szCs w:val="20"/>
        </w:rPr>
        <w:t xml:space="preserve"> for people of all ages based on </w:t>
      </w:r>
      <w:r w:rsidR="008920ED" w:rsidRPr="00EF1B84">
        <w:rPr>
          <w:rFonts w:asciiTheme="minorHAnsi" w:hAnsiTheme="minorHAnsi" w:cstheme="minorHAnsi"/>
          <w:bCs/>
          <w:color w:val="000000"/>
          <w:sz w:val="20"/>
          <w:szCs w:val="20"/>
        </w:rPr>
        <w:t xml:space="preserve">natural, built or cultural </w:t>
      </w:r>
      <w:r w:rsidRPr="00EF1B84">
        <w:rPr>
          <w:rFonts w:asciiTheme="minorHAnsi" w:hAnsiTheme="minorHAnsi" w:cstheme="minorHAnsi"/>
          <w:bCs/>
          <w:color w:val="000000"/>
          <w:sz w:val="20"/>
          <w:szCs w:val="20"/>
        </w:rPr>
        <w:t>heritage.</w:t>
      </w:r>
    </w:p>
    <w:p w:rsidR="007962A1" w:rsidRPr="00EF1B84" w:rsidRDefault="008920ED" w:rsidP="00EF1B84">
      <w:pPr>
        <w:pStyle w:val="ListParagraph"/>
        <w:numPr>
          <w:ilvl w:val="0"/>
          <w:numId w:val="9"/>
        </w:numPr>
        <w:spacing w:before="100" w:beforeAutospacing="1" w:after="100" w:afterAutospacing="1" w:line="360" w:lineRule="auto"/>
        <w:rPr>
          <w:rFonts w:asciiTheme="minorHAnsi" w:hAnsiTheme="minorHAnsi" w:cstheme="minorHAnsi"/>
          <w:bCs/>
          <w:color w:val="000000"/>
          <w:sz w:val="20"/>
          <w:szCs w:val="20"/>
        </w:rPr>
      </w:pPr>
      <w:r w:rsidRPr="00EF1B84">
        <w:rPr>
          <w:rFonts w:asciiTheme="minorHAnsi" w:hAnsiTheme="minorHAnsi" w:cstheme="minorHAnsi"/>
          <w:bCs/>
          <w:color w:val="000000"/>
          <w:sz w:val="20"/>
          <w:szCs w:val="20"/>
        </w:rPr>
        <w:t>A</w:t>
      </w:r>
      <w:r w:rsidR="007962A1" w:rsidRPr="00EF1B84">
        <w:rPr>
          <w:rFonts w:asciiTheme="minorHAnsi" w:hAnsiTheme="minorHAnsi" w:cstheme="minorHAnsi"/>
          <w:bCs/>
          <w:color w:val="000000"/>
          <w:sz w:val="20"/>
          <w:szCs w:val="20"/>
        </w:rPr>
        <w:t>rchive</w:t>
      </w:r>
      <w:r w:rsidR="00474CED" w:rsidRPr="00EF1B84">
        <w:rPr>
          <w:rFonts w:asciiTheme="minorHAnsi" w:hAnsiTheme="minorHAnsi" w:cstheme="minorHAnsi"/>
          <w:bCs/>
          <w:color w:val="000000"/>
          <w:sz w:val="20"/>
          <w:szCs w:val="20"/>
        </w:rPr>
        <w:t xml:space="preserve"> projects, </w:t>
      </w:r>
      <w:proofErr w:type="spellStart"/>
      <w:r w:rsidR="00474CED" w:rsidRPr="00EF1B84">
        <w:rPr>
          <w:rFonts w:asciiTheme="minorHAnsi" w:hAnsiTheme="minorHAnsi" w:cstheme="minorHAnsi"/>
          <w:bCs/>
          <w:color w:val="000000"/>
          <w:sz w:val="20"/>
          <w:szCs w:val="20"/>
        </w:rPr>
        <w:t>e.g</w:t>
      </w:r>
      <w:proofErr w:type="spellEnd"/>
      <w:r w:rsidR="00474CED" w:rsidRPr="00EF1B84">
        <w:rPr>
          <w:rFonts w:asciiTheme="minorHAnsi" w:hAnsiTheme="minorHAnsi" w:cstheme="minorHAnsi"/>
          <w:bCs/>
          <w:color w:val="000000"/>
          <w:sz w:val="20"/>
          <w:szCs w:val="20"/>
        </w:rPr>
        <w:t xml:space="preserve"> photographic collections and/or oral histories of pe</w:t>
      </w:r>
      <w:r w:rsidR="00AB419E" w:rsidRPr="00EF1B84">
        <w:rPr>
          <w:rFonts w:asciiTheme="minorHAnsi" w:hAnsiTheme="minorHAnsi" w:cstheme="minorHAnsi"/>
          <w:bCs/>
          <w:color w:val="000000"/>
          <w:sz w:val="20"/>
          <w:szCs w:val="20"/>
        </w:rPr>
        <w:t xml:space="preserve">ople and place, digitisation of </w:t>
      </w:r>
      <w:r w:rsidR="00474CED" w:rsidRPr="00EF1B84">
        <w:rPr>
          <w:rFonts w:asciiTheme="minorHAnsi" w:hAnsiTheme="minorHAnsi" w:cstheme="minorHAnsi"/>
          <w:bCs/>
          <w:color w:val="000000"/>
          <w:sz w:val="20"/>
          <w:szCs w:val="20"/>
        </w:rPr>
        <w:t>records for contribution to</w:t>
      </w:r>
      <w:r w:rsidR="00865FFF" w:rsidRPr="00EF1B84">
        <w:rPr>
          <w:rFonts w:asciiTheme="minorHAnsi" w:hAnsiTheme="minorHAnsi" w:cstheme="minorHAnsi"/>
          <w:bCs/>
          <w:color w:val="000000"/>
          <w:sz w:val="20"/>
          <w:szCs w:val="20"/>
        </w:rPr>
        <w:t xml:space="preserve"> Wicklow’s Community Heritage website</w:t>
      </w:r>
      <w:r w:rsidRPr="00EF1B84">
        <w:rPr>
          <w:rFonts w:asciiTheme="minorHAnsi" w:hAnsiTheme="minorHAnsi" w:cstheme="minorHAnsi"/>
          <w:bCs/>
          <w:color w:val="000000"/>
          <w:sz w:val="20"/>
          <w:szCs w:val="20"/>
        </w:rPr>
        <w:t xml:space="preserve"> </w:t>
      </w:r>
      <w:hyperlink r:id="rId11" w:history="1">
        <w:r w:rsidRPr="00EF1B84">
          <w:rPr>
            <w:rStyle w:val="Hyperlink"/>
            <w:rFonts w:asciiTheme="minorHAnsi" w:hAnsiTheme="minorHAnsi" w:cstheme="minorHAnsi"/>
            <w:bCs/>
            <w:sz w:val="20"/>
            <w:szCs w:val="20"/>
          </w:rPr>
          <w:t>www.wicklowheritage.org</w:t>
        </w:r>
      </w:hyperlink>
      <w:r w:rsidRPr="00EF1B84">
        <w:rPr>
          <w:rFonts w:asciiTheme="minorHAnsi" w:hAnsiTheme="minorHAnsi" w:cstheme="minorHAnsi"/>
          <w:bCs/>
          <w:color w:val="000000"/>
          <w:sz w:val="20"/>
          <w:szCs w:val="20"/>
        </w:rPr>
        <w:t xml:space="preserve">  </w:t>
      </w:r>
    </w:p>
    <w:p w:rsidR="00474CED" w:rsidRPr="00EF1B84" w:rsidRDefault="00474CED" w:rsidP="00EF1B84">
      <w:pPr>
        <w:pStyle w:val="ListParagraph"/>
        <w:numPr>
          <w:ilvl w:val="0"/>
          <w:numId w:val="9"/>
        </w:numPr>
        <w:spacing w:before="100" w:beforeAutospacing="1" w:after="100" w:afterAutospacing="1" w:line="360" w:lineRule="auto"/>
        <w:rPr>
          <w:rFonts w:asciiTheme="minorHAnsi" w:hAnsiTheme="minorHAnsi" w:cstheme="minorHAnsi"/>
          <w:bCs/>
          <w:color w:val="000000"/>
          <w:sz w:val="20"/>
          <w:szCs w:val="20"/>
        </w:rPr>
      </w:pPr>
      <w:r w:rsidRPr="00EF1B84">
        <w:rPr>
          <w:rFonts w:asciiTheme="minorHAnsi" w:hAnsiTheme="minorHAnsi" w:cstheme="minorHAnsi"/>
          <w:bCs/>
          <w:color w:val="000000"/>
          <w:sz w:val="20"/>
          <w:szCs w:val="20"/>
        </w:rPr>
        <w:t>Pop up shops, museums and exhibitions</w:t>
      </w:r>
    </w:p>
    <w:p w:rsidR="00474CED" w:rsidRPr="00EF1B84" w:rsidRDefault="00474CED" w:rsidP="00EF1B84">
      <w:pPr>
        <w:pStyle w:val="ListParagraph"/>
        <w:numPr>
          <w:ilvl w:val="0"/>
          <w:numId w:val="9"/>
        </w:numPr>
        <w:spacing w:before="100" w:beforeAutospacing="1" w:after="100" w:afterAutospacing="1" w:line="360" w:lineRule="auto"/>
        <w:rPr>
          <w:rFonts w:asciiTheme="minorHAnsi" w:hAnsiTheme="minorHAnsi" w:cstheme="minorHAnsi"/>
          <w:bCs/>
          <w:color w:val="000000"/>
          <w:sz w:val="20"/>
          <w:szCs w:val="20"/>
        </w:rPr>
      </w:pPr>
      <w:r w:rsidRPr="00EF1B84">
        <w:rPr>
          <w:rFonts w:asciiTheme="minorHAnsi" w:hAnsiTheme="minorHAnsi" w:cstheme="minorHAnsi"/>
          <w:bCs/>
          <w:color w:val="000000"/>
          <w:sz w:val="20"/>
          <w:szCs w:val="20"/>
        </w:rPr>
        <w:t xml:space="preserve">Projects that showcase stories of Wicklow’s culture and </w:t>
      </w:r>
      <w:r w:rsidR="00AB419E" w:rsidRPr="00EF1B84">
        <w:rPr>
          <w:rFonts w:asciiTheme="minorHAnsi" w:hAnsiTheme="minorHAnsi" w:cstheme="minorHAnsi"/>
          <w:bCs/>
          <w:color w:val="000000"/>
          <w:sz w:val="20"/>
          <w:szCs w:val="20"/>
        </w:rPr>
        <w:t xml:space="preserve">those which reveal </w:t>
      </w:r>
      <w:r w:rsidRPr="00EF1B84">
        <w:rPr>
          <w:rFonts w:asciiTheme="minorHAnsi" w:hAnsiTheme="minorHAnsi" w:cstheme="minorHAnsi"/>
          <w:bCs/>
          <w:color w:val="000000"/>
          <w:sz w:val="20"/>
          <w:szCs w:val="20"/>
        </w:rPr>
        <w:t xml:space="preserve">geographic and thematic connections </w:t>
      </w:r>
      <w:r w:rsidR="00AB419E" w:rsidRPr="00EF1B84">
        <w:rPr>
          <w:rFonts w:asciiTheme="minorHAnsi" w:hAnsiTheme="minorHAnsi" w:cstheme="minorHAnsi"/>
          <w:bCs/>
          <w:color w:val="000000"/>
          <w:sz w:val="20"/>
          <w:szCs w:val="20"/>
        </w:rPr>
        <w:t xml:space="preserve">with cultural heritage elsewhere in Wicklow, Ireland and/or internationally. </w:t>
      </w:r>
    </w:p>
    <w:p w:rsidR="00867067" w:rsidRDefault="00867067" w:rsidP="00A77E72">
      <w:pPr>
        <w:spacing w:line="240" w:lineRule="auto"/>
        <w:rPr>
          <w:rFonts w:asciiTheme="minorHAnsi" w:hAnsiTheme="minorHAnsi" w:cstheme="minorHAnsi"/>
          <w:b/>
          <w:bCs/>
          <w:sz w:val="23"/>
          <w:szCs w:val="23"/>
        </w:rPr>
      </w:pPr>
    </w:p>
    <w:p w:rsidR="009972F3" w:rsidRPr="004206F1" w:rsidRDefault="009972F3" w:rsidP="00A77E72">
      <w:pPr>
        <w:spacing w:line="240" w:lineRule="auto"/>
        <w:rPr>
          <w:rFonts w:asciiTheme="minorHAnsi" w:hAnsiTheme="minorHAnsi" w:cstheme="minorHAnsi"/>
          <w:b/>
          <w:bCs/>
          <w:sz w:val="23"/>
          <w:szCs w:val="23"/>
        </w:rPr>
      </w:pPr>
      <w:r w:rsidRPr="004206F1">
        <w:rPr>
          <w:rFonts w:asciiTheme="minorHAnsi" w:hAnsiTheme="minorHAnsi" w:cstheme="minorHAnsi"/>
          <w:b/>
          <w:bCs/>
          <w:sz w:val="23"/>
          <w:szCs w:val="23"/>
        </w:rPr>
        <w:t xml:space="preserve">Acknowledgement </w:t>
      </w:r>
    </w:p>
    <w:p w:rsidR="009972F3" w:rsidRPr="004206F1" w:rsidRDefault="009972F3" w:rsidP="00A77E72">
      <w:pPr>
        <w:rPr>
          <w:rFonts w:asciiTheme="minorHAnsi" w:hAnsiTheme="minorHAnsi" w:cstheme="minorHAnsi"/>
          <w:sz w:val="20"/>
          <w:szCs w:val="20"/>
        </w:rPr>
      </w:pPr>
      <w:r w:rsidRPr="004206F1">
        <w:rPr>
          <w:rFonts w:asciiTheme="minorHAnsi" w:hAnsiTheme="minorHAnsi" w:cstheme="minorHAnsi"/>
          <w:sz w:val="20"/>
          <w:szCs w:val="20"/>
        </w:rPr>
        <w:t xml:space="preserve">Once you have been notified that you have been successful in receiving funding, you must ensure that your </w:t>
      </w:r>
      <w:r w:rsidR="00B840AE" w:rsidRPr="004206F1">
        <w:rPr>
          <w:rFonts w:asciiTheme="minorHAnsi" w:hAnsiTheme="minorHAnsi" w:cstheme="minorHAnsi"/>
          <w:sz w:val="20"/>
          <w:szCs w:val="20"/>
        </w:rPr>
        <w:t>project</w:t>
      </w:r>
      <w:r w:rsidRPr="004206F1">
        <w:rPr>
          <w:rFonts w:asciiTheme="minorHAnsi" w:hAnsiTheme="minorHAnsi" w:cstheme="minorHAnsi"/>
          <w:sz w:val="20"/>
          <w:szCs w:val="20"/>
        </w:rPr>
        <w:t xml:space="preserve"> is promoted as part of this initiative and appropriate guidelines to support this will be </w:t>
      </w:r>
      <w:r w:rsidR="003B1839" w:rsidRPr="004206F1">
        <w:rPr>
          <w:rFonts w:asciiTheme="minorHAnsi" w:hAnsiTheme="minorHAnsi" w:cstheme="minorHAnsi"/>
          <w:sz w:val="20"/>
          <w:szCs w:val="20"/>
        </w:rPr>
        <w:t>included in your letter of offer. Please note that Wicklow County Council and Creative Ireland logos</w:t>
      </w:r>
      <w:r w:rsidR="00FB64B8" w:rsidRPr="004206F1">
        <w:rPr>
          <w:rFonts w:asciiTheme="minorHAnsi" w:hAnsiTheme="minorHAnsi" w:cstheme="minorHAnsi"/>
          <w:sz w:val="20"/>
          <w:szCs w:val="20"/>
        </w:rPr>
        <w:t xml:space="preserve">/ </w:t>
      </w:r>
      <w:r w:rsidR="00E10866" w:rsidRPr="004206F1">
        <w:rPr>
          <w:rFonts w:asciiTheme="minorHAnsi" w:hAnsiTheme="minorHAnsi" w:cstheme="minorHAnsi"/>
          <w:sz w:val="20"/>
          <w:szCs w:val="20"/>
        </w:rPr>
        <w:t>acknowledgement must</w:t>
      </w:r>
      <w:r w:rsidR="003B1839" w:rsidRPr="004206F1">
        <w:rPr>
          <w:rFonts w:asciiTheme="minorHAnsi" w:hAnsiTheme="minorHAnsi" w:cstheme="minorHAnsi"/>
          <w:sz w:val="20"/>
          <w:szCs w:val="20"/>
        </w:rPr>
        <w:t xml:space="preserve"> </w:t>
      </w:r>
      <w:r w:rsidR="00FB64B8" w:rsidRPr="004206F1">
        <w:rPr>
          <w:rFonts w:asciiTheme="minorHAnsi" w:hAnsiTheme="minorHAnsi" w:cstheme="minorHAnsi"/>
          <w:sz w:val="20"/>
          <w:szCs w:val="20"/>
        </w:rPr>
        <w:t xml:space="preserve">feature on all publicity, press and marketing material produced in connection with grant aided projects. </w:t>
      </w:r>
    </w:p>
    <w:p w:rsidR="00867067" w:rsidRDefault="00867067" w:rsidP="00A77E72">
      <w:pPr>
        <w:rPr>
          <w:rFonts w:asciiTheme="minorHAnsi" w:hAnsiTheme="minorHAnsi" w:cstheme="minorHAnsi"/>
          <w:b/>
          <w:bCs/>
          <w:sz w:val="23"/>
          <w:szCs w:val="23"/>
          <w:highlight w:val="magenta"/>
        </w:rPr>
      </w:pPr>
    </w:p>
    <w:p w:rsidR="00E10866" w:rsidRDefault="00BC1E5D" w:rsidP="00A77E72">
      <w:pPr>
        <w:rPr>
          <w:rFonts w:asciiTheme="minorHAnsi" w:hAnsiTheme="minorHAnsi" w:cstheme="minorHAnsi"/>
          <w:b/>
          <w:bCs/>
          <w:sz w:val="23"/>
          <w:szCs w:val="23"/>
        </w:rPr>
      </w:pPr>
      <w:r w:rsidRPr="005F695C">
        <w:rPr>
          <w:rFonts w:asciiTheme="minorHAnsi" w:hAnsiTheme="minorHAnsi" w:cstheme="minorHAnsi"/>
          <w:b/>
          <w:bCs/>
          <w:sz w:val="23"/>
          <w:szCs w:val="23"/>
        </w:rPr>
        <w:t>Conditions</w:t>
      </w:r>
    </w:p>
    <w:p w:rsidR="00BC1E5D" w:rsidRPr="00BC1E5D" w:rsidRDefault="00BC1E5D" w:rsidP="00BC1E5D">
      <w:pPr>
        <w:pStyle w:val="ListParagraph"/>
        <w:numPr>
          <w:ilvl w:val="0"/>
          <w:numId w:val="8"/>
        </w:numPr>
        <w:rPr>
          <w:rFonts w:asciiTheme="minorHAnsi" w:hAnsiTheme="minorHAnsi" w:cstheme="minorHAnsi"/>
          <w:bCs/>
          <w:sz w:val="20"/>
          <w:szCs w:val="20"/>
        </w:rPr>
      </w:pPr>
      <w:r w:rsidRPr="00BC1E5D">
        <w:rPr>
          <w:rFonts w:asciiTheme="minorHAnsi" w:hAnsiTheme="minorHAnsi" w:cstheme="minorHAnsi"/>
          <w:bCs/>
          <w:sz w:val="20"/>
          <w:szCs w:val="20"/>
        </w:rPr>
        <w:t>All awards are subject to the availability of funds. Awards maybe withheld or divided at the discretion of Wicklow County Council.</w:t>
      </w:r>
    </w:p>
    <w:p w:rsidR="00BC1E5D" w:rsidRPr="00BC1E5D" w:rsidRDefault="00BC1E5D" w:rsidP="00BC1E5D">
      <w:pPr>
        <w:pStyle w:val="ListParagraph"/>
        <w:numPr>
          <w:ilvl w:val="0"/>
          <w:numId w:val="8"/>
        </w:numPr>
        <w:rPr>
          <w:rFonts w:asciiTheme="minorHAnsi" w:hAnsiTheme="minorHAnsi" w:cstheme="minorHAnsi"/>
          <w:bCs/>
          <w:sz w:val="20"/>
          <w:szCs w:val="20"/>
        </w:rPr>
      </w:pPr>
      <w:r w:rsidRPr="00BC1E5D">
        <w:rPr>
          <w:rFonts w:asciiTheme="minorHAnsi" w:hAnsiTheme="minorHAnsi" w:cstheme="minorHAnsi"/>
          <w:bCs/>
          <w:sz w:val="20"/>
          <w:szCs w:val="20"/>
        </w:rPr>
        <w:t>Wicklow County Council and Creative Ireland must be credited in any publicity relating to the work which was supported under this scheme. A letter of offer will set out the specific branding and crediting requirements.</w:t>
      </w:r>
    </w:p>
    <w:p w:rsidR="00BC1E5D" w:rsidRPr="00BC1E5D" w:rsidRDefault="00BC1E5D" w:rsidP="00BC1E5D">
      <w:pPr>
        <w:pStyle w:val="ListParagraph"/>
        <w:numPr>
          <w:ilvl w:val="0"/>
          <w:numId w:val="8"/>
        </w:numPr>
        <w:rPr>
          <w:rFonts w:asciiTheme="minorHAnsi" w:hAnsiTheme="minorHAnsi" w:cstheme="minorHAnsi"/>
          <w:bCs/>
          <w:sz w:val="20"/>
          <w:szCs w:val="20"/>
        </w:rPr>
      </w:pPr>
      <w:r w:rsidRPr="00BC1E5D">
        <w:rPr>
          <w:rFonts w:asciiTheme="minorHAnsi" w:hAnsiTheme="minorHAnsi" w:cstheme="minorHAnsi"/>
          <w:bCs/>
          <w:sz w:val="20"/>
          <w:szCs w:val="20"/>
        </w:rPr>
        <w:t xml:space="preserve">Successful applicants must adhere to any/all Government Covid 19 requirements and guidelines. </w:t>
      </w:r>
    </w:p>
    <w:p w:rsidR="00EF1B84" w:rsidRPr="00EF1B84" w:rsidRDefault="00BC1E5D" w:rsidP="00EF1B84">
      <w:pPr>
        <w:pStyle w:val="ListParagraph"/>
        <w:numPr>
          <w:ilvl w:val="0"/>
          <w:numId w:val="8"/>
        </w:numPr>
        <w:rPr>
          <w:rFonts w:asciiTheme="minorHAnsi" w:hAnsiTheme="minorHAnsi" w:cstheme="minorHAnsi"/>
          <w:bCs/>
          <w:sz w:val="20"/>
          <w:szCs w:val="20"/>
        </w:rPr>
      </w:pPr>
      <w:r w:rsidRPr="00BC1E5D">
        <w:rPr>
          <w:rFonts w:asciiTheme="minorHAnsi" w:hAnsiTheme="minorHAnsi" w:cstheme="minorHAnsi"/>
          <w:bCs/>
          <w:sz w:val="20"/>
          <w:szCs w:val="20"/>
        </w:rPr>
        <w:lastRenderedPageBreak/>
        <w:t xml:space="preserve">Applications must be complete and have all relevant supporting documentation. Successful applicants will be required to submit </w:t>
      </w:r>
      <w:r w:rsidR="00EF1B84" w:rsidRPr="00EF1B84">
        <w:rPr>
          <w:rFonts w:asciiTheme="minorHAnsi" w:hAnsiTheme="minorHAnsi" w:cstheme="minorHAnsi"/>
          <w:bCs/>
          <w:sz w:val="20"/>
          <w:szCs w:val="20"/>
        </w:rPr>
        <w:t>Project Report Form (to be supplied by Wicklow County Council) and provide the following</w:t>
      </w:r>
      <w:r w:rsidR="00EF1B84" w:rsidRPr="00BC1E5D">
        <w:rPr>
          <w:rFonts w:asciiTheme="minorHAnsi" w:hAnsiTheme="minorHAnsi" w:cstheme="minorHAnsi"/>
          <w:bCs/>
          <w:sz w:val="20"/>
          <w:szCs w:val="20"/>
        </w:rPr>
        <w:t xml:space="preserve"> </w:t>
      </w:r>
      <w:r w:rsidR="00EF1B84">
        <w:rPr>
          <w:rFonts w:asciiTheme="minorHAnsi" w:hAnsiTheme="minorHAnsi" w:cstheme="minorHAnsi"/>
          <w:bCs/>
          <w:sz w:val="20"/>
          <w:szCs w:val="20"/>
        </w:rPr>
        <w:t>before funding can be drawn down</w:t>
      </w:r>
      <w:r w:rsidR="00EF1B84" w:rsidRPr="00EF1B84">
        <w:rPr>
          <w:rFonts w:asciiTheme="minorHAnsi" w:hAnsiTheme="minorHAnsi" w:cstheme="minorHAnsi"/>
          <w:bCs/>
          <w:sz w:val="20"/>
          <w:szCs w:val="20"/>
        </w:rPr>
        <w:t>:</w:t>
      </w:r>
    </w:p>
    <w:p w:rsidR="00EF1B84" w:rsidRPr="00EF1B84" w:rsidRDefault="00EF1B84" w:rsidP="00EF1B84">
      <w:pPr>
        <w:pStyle w:val="ListParagraph"/>
        <w:numPr>
          <w:ilvl w:val="1"/>
          <w:numId w:val="8"/>
        </w:numPr>
        <w:rPr>
          <w:rFonts w:asciiTheme="minorHAnsi" w:hAnsiTheme="minorHAnsi" w:cstheme="minorHAnsi"/>
          <w:bCs/>
          <w:sz w:val="20"/>
          <w:szCs w:val="20"/>
        </w:rPr>
      </w:pPr>
      <w:r w:rsidRPr="00EF1B84">
        <w:rPr>
          <w:rFonts w:asciiTheme="minorHAnsi" w:hAnsiTheme="minorHAnsi" w:cstheme="minorHAnsi"/>
          <w:bCs/>
          <w:sz w:val="20"/>
          <w:szCs w:val="20"/>
        </w:rPr>
        <w:t>A copy of the project output or other evidence that the project is complete e.g. photographic and/or video graphic evidence</w:t>
      </w:r>
    </w:p>
    <w:p w:rsidR="00EF1B84" w:rsidRPr="00EF1B84" w:rsidRDefault="00EF1B84" w:rsidP="00EF1B84">
      <w:pPr>
        <w:pStyle w:val="ListParagraph"/>
        <w:numPr>
          <w:ilvl w:val="1"/>
          <w:numId w:val="8"/>
        </w:numPr>
        <w:rPr>
          <w:rFonts w:asciiTheme="minorHAnsi" w:hAnsiTheme="minorHAnsi" w:cstheme="minorHAnsi"/>
          <w:bCs/>
          <w:sz w:val="20"/>
          <w:szCs w:val="20"/>
        </w:rPr>
      </w:pPr>
      <w:r w:rsidRPr="00EF1B84">
        <w:rPr>
          <w:rFonts w:asciiTheme="minorHAnsi" w:hAnsiTheme="minorHAnsi" w:cstheme="minorHAnsi"/>
          <w:bCs/>
          <w:sz w:val="20"/>
          <w:szCs w:val="20"/>
        </w:rPr>
        <w:t>Receipts for the full costs of the project</w:t>
      </w:r>
    </w:p>
    <w:p w:rsidR="00BC1E5D" w:rsidRPr="00EF1B84" w:rsidRDefault="00EF1B84" w:rsidP="00EF1B84">
      <w:pPr>
        <w:pStyle w:val="ListParagraph"/>
        <w:numPr>
          <w:ilvl w:val="1"/>
          <w:numId w:val="8"/>
        </w:numPr>
        <w:rPr>
          <w:rFonts w:asciiTheme="minorHAnsi" w:hAnsiTheme="minorHAnsi" w:cstheme="minorHAnsi"/>
          <w:bCs/>
          <w:sz w:val="20"/>
          <w:szCs w:val="20"/>
        </w:rPr>
      </w:pPr>
      <w:r w:rsidRPr="00EF1B84">
        <w:rPr>
          <w:rFonts w:asciiTheme="minorHAnsi" w:hAnsiTheme="minorHAnsi" w:cstheme="minorHAnsi"/>
          <w:bCs/>
          <w:sz w:val="20"/>
          <w:szCs w:val="20"/>
        </w:rPr>
        <w:t>Copies of all press and media coverage</w:t>
      </w:r>
    </w:p>
    <w:p w:rsidR="00BC1E5D" w:rsidRPr="005F695C" w:rsidRDefault="00BC1E5D" w:rsidP="00BC1E5D">
      <w:pPr>
        <w:pStyle w:val="ListParagraph"/>
        <w:numPr>
          <w:ilvl w:val="0"/>
          <w:numId w:val="8"/>
        </w:numPr>
        <w:rPr>
          <w:rFonts w:asciiTheme="minorHAnsi" w:hAnsiTheme="minorHAnsi" w:cstheme="minorHAnsi"/>
          <w:bCs/>
          <w:sz w:val="20"/>
          <w:szCs w:val="20"/>
        </w:rPr>
      </w:pPr>
      <w:r w:rsidRPr="005F695C">
        <w:rPr>
          <w:rFonts w:asciiTheme="minorHAnsi" w:hAnsiTheme="minorHAnsi" w:cstheme="minorHAnsi"/>
          <w:bCs/>
          <w:sz w:val="20"/>
          <w:szCs w:val="20"/>
        </w:rPr>
        <w:t xml:space="preserve">All applications must adhere to the guidelines set out in this document. </w:t>
      </w:r>
    </w:p>
    <w:p w:rsidR="00BC1E5D" w:rsidRPr="005F695C" w:rsidRDefault="00BC1E5D" w:rsidP="00BC1E5D">
      <w:pPr>
        <w:pStyle w:val="ListParagraph"/>
        <w:numPr>
          <w:ilvl w:val="0"/>
          <w:numId w:val="8"/>
        </w:numPr>
        <w:rPr>
          <w:rFonts w:asciiTheme="minorHAnsi" w:hAnsiTheme="minorHAnsi" w:cstheme="minorHAnsi"/>
          <w:bCs/>
          <w:sz w:val="20"/>
          <w:szCs w:val="20"/>
        </w:rPr>
      </w:pPr>
      <w:r w:rsidRPr="005F695C">
        <w:rPr>
          <w:rFonts w:asciiTheme="minorHAnsi" w:hAnsiTheme="minorHAnsi" w:cstheme="minorHAnsi"/>
          <w:bCs/>
          <w:sz w:val="20"/>
          <w:szCs w:val="20"/>
        </w:rPr>
        <w:t xml:space="preserve">No emailed applications will be accepted, applicants must apply through our online platform </w:t>
      </w:r>
    </w:p>
    <w:p w:rsidR="00BC1E5D" w:rsidRPr="00BC1E5D" w:rsidRDefault="00BC1E5D" w:rsidP="00BC1E5D">
      <w:pPr>
        <w:pStyle w:val="ListParagraph"/>
        <w:numPr>
          <w:ilvl w:val="0"/>
          <w:numId w:val="8"/>
        </w:numPr>
        <w:rPr>
          <w:rFonts w:asciiTheme="minorHAnsi" w:hAnsiTheme="minorHAnsi" w:cstheme="minorHAnsi"/>
          <w:bCs/>
          <w:sz w:val="20"/>
          <w:szCs w:val="20"/>
        </w:rPr>
      </w:pPr>
      <w:r w:rsidRPr="00BC1E5D">
        <w:rPr>
          <w:rFonts w:asciiTheme="minorHAnsi" w:hAnsiTheme="minorHAnsi" w:cstheme="minorHAnsi"/>
          <w:bCs/>
          <w:sz w:val="20"/>
          <w:szCs w:val="20"/>
        </w:rPr>
        <w:t>All projects must take place in, or benefit, the residents of County Wicklow. Applicants must clearly indicate their relationship with the County as per the Application Form.</w:t>
      </w:r>
    </w:p>
    <w:p w:rsidR="00BC1E5D" w:rsidRPr="00BC1E5D" w:rsidRDefault="00BC1E5D" w:rsidP="00BC1E5D">
      <w:pPr>
        <w:pStyle w:val="ListParagraph"/>
        <w:numPr>
          <w:ilvl w:val="0"/>
          <w:numId w:val="8"/>
        </w:numPr>
        <w:rPr>
          <w:rFonts w:asciiTheme="minorHAnsi" w:hAnsiTheme="minorHAnsi" w:cstheme="minorHAnsi"/>
          <w:bCs/>
          <w:sz w:val="20"/>
          <w:szCs w:val="20"/>
        </w:rPr>
      </w:pPr>
      <w:r w:rsidRPr="00BC1E5D">
        <w:rPr>
          <w:rFonts w:asciiTheme="minorHAnsi" w:hAnsiTheme="minorHAnsi" w:cstheme="minorHAnsi"/>
          <w:bCs/>
          <w:sz w:val="20"/>
          <w:szCs w:val="20"/>
        </w:rPr>
        <w:t xml:space="preserve">Applicants must provide evidence that any organisational commitment referenced in support of their application, has been confirmed e.g. letters of support to show that a collaborator is available, or an exhibition opportunity confirmed. There will be some flexibility if the commitment is affected by Covid-19 restrictions. </w:t>
      </w:r>
    </w:p>
    <w:p w:rsidR="00BC1E5D" w:rsidRPr="00BC1E5D" w:rsidRDefault="00BC1E5D" w:rsidP="00BC1E5D">
      <w:pPr>
        <w:pStyle w:val="ListParagraph"/>
        <w:numPr>
          <w:ilvl w:val="0"/>
          <w:numId w:val="8"/>
        </w:numPr>
        <w:rPr>
          <w:rFonts w:asciiTheme="minorHAnsi" w:hAnsiTheme="minorHAnsi" w:cstheme="minorHAnsi"/>
          <w:bCs/>
          <w:sz w:val="20"/>
          <w:szCs w:val="20"/>
        </w:rPr>
      </w:pPr>
      <w:r w:rsidRPr="00BC1E5D">
        <w:rPr>
          <w:rFonts w:asciiTheme="minorHAnsi" w:hAnsiTheme="minorHAnsi" w:cstheme="minorHAnsi"/>
          <w:bCs/>
          <w:sz w:val="20"/>
          <w:szCs w:val="20"/>
        </w:rPr>
        <w:t xml:space="preserve">While it is expected that proposals should be realised in full within the timeframe specified in the </w:t>
      </w:r>
      <w:r w:rsidRPr="005F695C">
        <w:rPr>
          <w:rFonts w:asciiTheme="minorHAnsi" w:hAnsiTheme="minorHAnsi" w:cstheme="minorHAnsi"/>
          <w:bCs/>
          <w:sz w:val="20"/>
          <w:szCs w:val="20"/>
        </w:rPr>
        <w:t>application, there will be flexibility if the proposal is affected by Covid-19 restrictions.</w:t>
      </w:r>
      <w:r w:rsidRPr="00BC1E5D">
        <w:rPr>
          <w:rFonts w:asciiTheme="minorHAnsi" w:hAnsiTheme="minorHAnsi" w:cstheme="minorHAnsi"/>
          <w:bCs/>
          <w:sz w:val="20"/>
          <w:szCs w:val="20"/>
        </w:rPr>
        <w:t xml:space="preserve"> </w:t>
      </w:r>
    </w:p>
    <w:p w:rsidR="00BC1E5D" w:rsidRPr="00BC1E5D" w:rsidRDefault="00BC1E5D" w:rsidP="00BC1E5D">
      <w:pPr>
        <w:pStyle w:val="ListParagraph"/>
        <w:numPr>
          <w:ilvl w:val="0"/>
          <w:numId w:val="8"/>
        </w:numPr>
        <w:rPr>
          <w:rFonts w:asciiTheme="minorHAnsi" w:hAnsiTheme="minorHAnsi" w:cstheme="minorHAnsi"/>
          <w:bCs/>
          <w:sz w:val="20"/>
          <w:szCs w:val="20"/>
        </w:rPr>
      </w:pPr>
      <w:r w:rsidRPr="00BC1E5D">
        <w:rPr>
          <w:rFonts w:asciiTheme="minorHAnsi" w:hAnsiTheme="minorHAnsi" w:cstheme="minorHAnsi"/>
          <w:bCs/>
          <w:sz w:val="20"/>
          <w:szCs w:val="20"/>
        </w:rPr>
        <w:t xml:space="preserve">Wicklow County Council reserves the right to review the Creative Wicklow Grant Scheme 2022 at any time and as a result may make any changes necessary without any prior notice and at Wicklow County Council’s discretion. </w:t>
      </w:r>
    </w:p>
    <w:p w:rsidR="00BC1E5D" w:rsidRPr="00BC1E5D" w:rsidRDefault="00BC1E5D" w:rsidP="00EF1B84">
      <w:pPr>
        <w:pStyle w:val="ListParagraph"/>
        <w:numPr>
          <w:ilvl w:val="0"/>
          <w:numId w:val="8"/>
        </w:numPr>
        <w:rPr>
          <w:rFonts w:asciiTheme="minorHAnsi" w:hAnsiTheme="minorHAnsi" w:cstheme="minorHAnsi"/>
          <w:bCs/>
          <w:sz w:val="20"/>
          <w:szCs w:val="20"/>
        </w:rPr>
      </w:pPr>
      <w:r w:rsidRPr="00BC1E5D">
        <w:rPr>
          <w:rFonts w:asciiTheme="minorHAnsi" w:hAnsiTheme="minorHAnsi" w:cstheme="minorHAnsi"/>
          <w:bCs/>
          <w:sz w:val="20"/>
          <w:szCs w:val="20"/>
        </w:rPr>
        <w:t xml:space="preserve">Applications will be assessed by </w:t>
      </w:r>
      <w:r w:rsidR="00EF1B84">
        <w:rPr>
          <w:rFonts w:asciiTheme="minorHAnsi" w:hAnsiTheme="minorHAnsi" w:cstheme="minorHAnsi"/>
          <w:bCs/>
          <w:sz w:val="20"/>
          <w:szCs w:val="20"/>
        </w:rPr>
        <w:t xml:space="preserve">the </w:t>
      </w:r>
      <w:r w:rsidR="00EF1B84" w:rsidRPr="00EF1B84">
        <w:rPr>
          <w:rFonts w:asciiTheme="minorHAnsi" w:hAnsiTheme="minorHAnsi" w:cstheme="minorHAnsi"/>
          <w:bCs/>
          <w:sz w:val="20"/>
          <w:szCs w:val="20"/>
        </w:rPr>
        <w:t>Wicklow County Council Culture and Creativity Team.</w:t>
      </w:r>
    </w:p>
    <w:p w:rsidR="00BC1E5D" w:rsidRPr="00BC1E5D" w:rsidRDefault="00BC1E5D" w:rsidP="00BC1E5D">
      <w:pPr>
        <w:pStyle w:val="ListParagraph"/>
        <w:numPr>
          <w:ilvl w:val="0"/>
          <w:numId w:val="8"/>
        </w:numPr>
        <w:rPr>
          <w:rFonts w:asciiTheme="minorHAnsi" w:hAnsiTheme="minorHAnsi" w:cstheme="minorHAnsi"/>
          <w:bCs/>
          <w:sz w:val="20"/>
          <w:szCs w:val="20"/>
        </w:rPr>
      </w:pPr>
      <w:r w:rsidRPr="00BC1E5D">
        <w:rPr>
          <w:rFonts w:asciiTheme="minorHAnsi" w:hAnsiTheme="minorHAnsi" w:cstheme="minorHAnsi"/>
          <w:bCs/>
          <w:sz w:val="20"/>
          <w:szCs w:val="20"/>
        </w:rPr>
        <w:t xml:space="preserve">Applicants shall be notified as soon as is practicable, however it is anticipated that the overall process from the submission of applications to the notification of outcomes </w:t>
      </w:r>
      <w:r w:rsidRPr="005F695C">
        <w:rPr>
          <w:rFonts w:asciiTheme="minorHAnsi" w:hAnsiTheme="minorHAnsi" w:cstheme="minorHAnsi"/>
          <w:bCs/>
          <w:sz w:val="20"/>
          <w:szCs w:val="20"/>
        </w:rPr>
        <w:t>will take 6-8 weeks.</w:t>
      </w:r>
      <w:r w:rsidRPr="00BC1E5D">
        <w:rPr>
          <w:rFonts w:asciiTheme="minorHAnsi" w:hAnsiTheme="minorHAnsi" w:cstheme="minorHAnsi"/>
          <w:bCs/>
          <w:sz w:val="20"/>
          <w:szCs w:val="20"/>
        </w:rPr>
        <w:t xml:space="preserve"> </w:t>
      </w:r>
    </w:p>
    <w:p w:rsidR="00BC1E5D" w:rsidRPr="00BC1E5D" w:rsidRDefault="00BC1E5D" w:rsidP="00BC1E5D">
      <w:pPr>
        <w:pStyle w:val="ListParagraph"/>
        <w:numPr>
          <w:ilvl w:val="0"/>
          <w:numId w:val="8"/>
        </w:numPr>
        <w:rPr>
          <w:rFonts w:asciiTheme="minorHAnsi" w:hAnsiTheme="minorHAnsi" w:cstheme="minorHAnsi"/>
          <w:bCs/>
          <w:sz w:val="20"/>
          <w:szCs w:val="20"/>
        </w:rPr>
      </w:pPr>
      <w:r w:rsidRPr="00BC1E5D">
        <w:rPr>
          <w:rFonts w:asciiTheme="minorHAnsi" w:hAnsiTheme="minorHAnsi" w:cstheme="minorHAnsi"/>
          <w:bCs/>
          <w:sz w:val="20"/>
          <w:szCs w:val="20"/>
        </w:rPr>
        <w:t>Shortlisting is likely to apply</w:t>
      </w:r>
      <w:r w:rsidR="00EF1B84">
        <w:rPr>
          <w:rFonts w:asciiTheme="minorHAnsi" w:hAnsiTheme="minorHAnsi" w:cstheme="minorHAnsi"/>
          <w:bCs/>
          <w:sz w:val="20"/>
          <w:szCs w:val="20"/>
        </w:rPr>
        <w:t>.</w:t>
      </w:r>
      <w:r w:rsidRPr="00BC1E5D">
        <w:rPr>
          <w:rFonts w:asciiTheme="minorHAnsi" w:hAnsiTheme="minorHAnsi" w:cstheme="minorHAnsi"/>
          <w:bCs/>
          <w:sz w:val="20"/>
          <w:szCs w:val="20"/>
        </w:rPr>
        <w:t xml:space="preserve"> </w:t>
      </w:r>
    </w:p>
    <w:p w:rsidR="00BC1E5D" w:rsidRPr="005F695C" w:rsidRDefault="00BC1E5D" w:rsidP="00BC1E5D">
      <w:pPr>
        <w:pStyle w:val="ListParagraph"/>
        <w:numPr>
          <w:ilvl w:val="0"/>
          <w:numId w:val="8"/>
        </w:numPr>
        <w:rPr>
          <w:rFonts w:asciiTheme="minorHAnsi" w:hAnsiTheme="minorHAnsi" w:cstheme="minorHAnsi"/>
          <w:bCs/>
          <w:sz w:val="20"/>
          <w:szCs w:val="20"/>
        </w:rPr>
      </w:pPr>
      <w:r w:rsidRPr="005F695C">
        <w:rPr>
          <w:rFonts w:asciiTheme="minorHAnsi" w:hAnsiTheme="minorHAnsi" w:cstheme="minorHAnsi"/>
          <w:bCs/>
          <w:sz w:val="20"/>
          <w:szCs w:val="20"/>
        </w:rPr>
        <w:t xml:space="preserve">An online acknowledgement will be sent to you to confirm receipt of your Application. </w:t>
      </w:r>
    </w:p>
    <w:p w:rsidR="00BC1E5D" w:rsidRPr="00BC1E5D" w:rsidRDefault="00BC1E5D" w:rsidP="00BC1E5D">
      <w:pPr>
        <w:pStyle w:val="ListParagraph"/>
        <w:numPr>
          <w:ilvl w:val="0"/>
          <w:numId w:val="8"/>
        </w:numPr>
        <w:rPr>
          <w:rFonts w:asciiTheme="minorHAnsi" w:hAnsiTheme="minorHAnsi" w:cstheme="minorHAnsi"/>
          <w:bCs/>
          <w:sz w:val="20"/>
          <w:szCs w:val="20"/>
        </w:rPr>
      </w:pPr>
      <w:r w:rsidRPr="00BC1E5D">
        <w:rPr>
          <w:rFonts w:asciiTheme="minorHAnsi" w:hAnsiTheme="minorHAnsi" w:cstheme="minorHAnsi"/>
          <w:bCs/>
          <w:sz w:val="20"/>
          <w:szCs w:val="20"/>
        </w:rPr>
        <w:t>Please read the Wicklow County Council GDPR statement.</w:t>
      </w:r>
    </w:p>
    <w:p w:rsidR="00867067" w:rsidRDefault="00867067" w:rsidP="00A77E72">
      <w:pPr>
        <w:rPr>
          <w:rFonts w:asciiTheme="minorHAnsi" w:hAnsiTheme="minorHAnsi" w:cstheme="minorHAnsi"/>
          <w:b/>
          <w:bCs/>
          <w:sz w:val="23"/>
          <w:szCs w:val="23"/>
        </w:rPr>
      </w:pPr>
    </w:p>
    <w:p w:rsidR="009972F3" w:rsidRPr="004206F1" w:rsidRDefault="009972F3" w:rsidP="00A77E72">
      <w:pPr>
        <w:rPr>
          <w:rFonts w:asciiTheme="minorHAnsi" w:hAnsiTheme="minorHAnsi" w:cstheme="minorHAnsi"/>
          <w:b/>
          <w:bCs/>
          <w:sz w:val="23"/>
          <w:szCs w:val="23"/>
        </w:rPr>
      </w:pPr>
      <w:r w:rsidRPr="004206F1">
        <w:rPr>
          <w:rFonts w:asciiTheme="minorHAnsi" w:hAnsiTheme="minorHAnsi" w:cstheme="minorHAnsi"/>
          <w:b/>
          <w:bCs/>
          <w:sz w:val="23"/>
          <w:szCs w:val="23"/>
        </w:rPr>
        <w:t>Disclaimer – please read carefully</w:t>
      </w:r>
    </w:p>
    <w:p w:rsidR="009972F3" w:rsidRPr="004206F1" w:rsidRDefault="009972F3" w:rsidP="00A77E72">
      <w:pPr>
        <w:rPr>
          <w:rFonts w:asciiTheme="minorHAnsi" w:hAnsiTheme="minorHAnsi" w:cstheme="minorHAnsi"/>
          <w:b/>
          <w:bCs/>
          <w:sz w:val="20"/>
          <w:szCs w:val="20"/>
        </w:rPr>
      </w:pPr>
      <w:r w:rsidRPr="004206F1">
        <w:rPr>
          <w:rFonts w:asciiTheme="minorHAnsi" w:hAnsiTheme="minorHAnsi" w:cstheme="minorHAnsi"/>
          <w:sz w:val="20"/>
          <w:szCs w:val="20"/>
          <w:lang w:val="en-GB" w:eastAsia="en-GB"/>
        </w:rPr>
        <w:t xml:space="preserve">It will be a condition of any application for funding under the terms and conditions of the </w:t>
      </w:r>
      <w:r w:rsidR="00E10866" w:rsidRPr="004206F1">
        <w:rPr>
          <w:rFonts w:asciiTheme="minorHAnsi" w:hAnsiTheme="minorHAnsi" w:cstheme="minorHAnsi"/>
          <w:sz w:val="20"/>
          <w:szCs w:val="20"/>
          <w:lang w:val="en-GB" w:eastAsia="en-GB"/>
        </w:rPr>
        <w:t xml:space="preserve">Wicklow </w:t>
      </w:r>
      <w:r w:rsidRPr="004206F1">
        <w:rPr>
          <w:rFonts w:asciiTheme="minorHAnsi" w:hAnsiTheme="minorHAnsi" w:cstheme="minorHAnsi"/>
          <w:sz w:val="20"/>
          <w:szCs w:val="20"/>
          <w:lang w:val="en-GB" w:eastAsia="en-GB"/>
        </w:rPr>
        <w:t xml:space="preserve">County Council – Creative project that the applicant has read, understood and accepted the following: </w:t>
      </w:r>
    </w:p>
    <w:p w:rsidR="009972F3" w:rsidRPr="004206F1" w:rsidRDefault="00B840AE" w:rsidP="00A77E72">
      <w:pPr>
        <w:numPr>
          <w:ilvl w:val="0"/>
          <w:numId w:val="3"/>
        </w:numPr>
        <w:spacing w:before="240" w:after="240" w:line="240" w:lineRule="auto"/>
        <w:ind w:hanging="357"/>
        <w:rPr>
          <w:rFonts w:asciiTheme="minorHAnsi" w:hAnsiTheme="minorHAnsi" w:cstheme="minorHAnsi"/>
          <w:sz w:val="20"/>
          <w:szCs w:val="20"/>
          <w:lang w:val="en-GB" w:eastAsia="en-GB"/>
        </w:rPr>
      </w:pPr>
      <w:r w:rsidRPr="004206F1">
        <w:rPr>
          <w:rFonts w:asciiTheme="minorHAnsi" w:hAnsiTheme="minorHAnsi" w:cstheme="minorHAnsi"/>
          <w:sz w:val="20"/>
          <w:szCs w:val="20"/>
          <w:lang w:val="en-GB" w:eastAsia="en-GB"/>
        </w:rPr>
        <w:t>Wicklow</w:t>
      </w:r>
      <w:r w:rsidR="009972F3" w:rsidRPr="004206F1">
        <w:rPr>
          <w:rFonts w:asciiTheme="minorHAnsi" w:hAnsiTheme="minorHAnsi" w:cstheme="minorHAnsi"/>
          <w:sz w:val="20"/>
          <w:szCs w:val="20"/>
          <w:lang w:val="en-GB" w:eastAsia="en-GB"/>
        </w:rPr>
        <w:t xml:space="preserve"> County Council shall not be liable to the applicant or any other party, in respect of any loss, damage or costs of any nature arising directly or indirectly from: </w:t>
      </w:r>
    </w:p>
    <w:p w:rsidR="009972F3" w:rsidRPr="004206F1" w:rsidRDefault="009972F3" w:rsidP="00A77E72">
      <w:pPr>
        <w:numPr>
          <w:ilvl w:val="1"/>
          <w:numId w:val="3"/>
        </w:numPr>
        <w:spacing w:before="240" w:after="240" w:line="240" w:lineRule="auto"/>
        <w:ind w:hanging="357"/>
        <w:rPr>
          <w:rFonts w:asciiTheme="minorHAnsi" w:hAnsiTheme="minorHAnsi" w:cstheme="minorHAnsi"/>
          <w:sz w:val="20"/>
          <w:szCs w:val="20"/>
          <w:lang w:val="en-GB" w:eastAsia="en-GB"/>
        </w:rPr>
      </w:pPr>
      <w:r w:rsidRPr="004206F1">
        <w:rPr>
          <w:rFonts w:asciiTheme="minorHAnsi" w:hAnsiTheme="minorHAnsi" w:cstheme="minorHAnsi"/>
          <w:sz w:val="20"/>
          <w:szCs w:val="20"/>
          <w:lang w:val="en-GB" w:eastAsia="en-GB"/>
        </w:rPr>
        <w:t xml:space="preserve">The application or the subject matter of the application. </w:t>
      </w:r>
    </w:p>
    <w:p w:rsidR="009972F3" w:rsidRPr="004206F1" w:rsidRDefault="009972F3" w:rsidP="00A77E72">
      <w:pPr>
        <w:numPr>
          <w:ilvl w:val="1"/>
          <w:numId w:val="3"/>
        </w:numPr>
        <w:spacing w:before="240" w:after="240" w:line="240" w:lineRule="auto"/>
        <w:ind w:hanging="357"/>
        <w:rPr>
          <w:rFonts w:asciiTheme="minorHAnsi" w:hAnsiTheme="minorHAnsi" w:cstheme="minorHAnsi"/>
          <w:sz w:val="20"/>
          <w:szCs w:val="20"/>
          <w:lang w:val="en-GB" w:eastAsia="en-GB"/>
        </w:rPr>
      </w:pPr>
      <w:r w:rsidRPr="004206F1">
        <w:rPr>
          <w:rFonts w:asciiTheme="minorHAnsi" w:hAnsiTheme="minorHAnsi" w:cstheme="minorHAnsi"/>
          <w:sz w:val="20"/>
          <w:szCs w:val="20"/>
          <w:lang w:val="en-GB" w:eastAsia="en-GB"/>
        </w:rPr>
        <w:lastRenderedPageBreak/>
        <w:t xml:space="preserve">The rejection for any reason of any application. </w:t>
      </w:r>
    </w:p>
    <w:p w:rsidR="009972F3" w:rsidRPr="004206F1" w:rsidRDefault="009972F3" w:rsidP="00A77E72">
      <w:pPr>
        <w:numPr>
          <w:ilvl w:val="0"/>
          <w:numId w:val="3"/>
        </w:numPr>
        <w:spacing w:before="240" w:after="240" w:line="240" w:lineRule="auto"/>
        <w:ind w:hanging="357"/>
        <w:rPr>
          <w:rFonts w:asciiTheme="minorHAnsi" w:hAnsiTheme="minorHAnsi" w:cstheme="minorHAnsi"/>
          <w:sz w:val="20"/>
          <w:szCs w:val="20"/>
          <w:lang w:val="en-GB" w:eastAsia="en-GB"/>
        </w:rPr>
      </w:pPr>
      <w:r w:rsidRPr="004206F1">
        <w:rPr>
          <w:rFonts w:asciiTheme="minorHAnsi" w:hAnsiTheme="minorHAnsi" w:cstheme="minorHAnsi"/>
          <w:sz w:val="20"/>
          <w:szCs w:val="20"/>
          <w:lang w:val="en-GB" w:eastAsia="en-GB"/>
        </w:rPr>
        <w:t>W</w:t>
      </w:r>
      <w:r w:rsidR="00B840AE" w:rsidRPr="004206F1">
        <w:rPr>
          <w:rFonts w:asciiTheme="minorHAnsi" w:hAnsiTheme="minorHAnsi" w:cstheme="minorHAnsi"/>
          <w:sz w:val="20"/>
          <w:szCs w:val="20"/>
          <w:lang w:val="en-GB" w:eastAsia="en-GB"/>
        </w:rPr>
        <w:t xml:space="preserve">icklow </w:t>
      </w:r>
      <w:r w:rsidRPr="004206F1">
        <w:rPr>
          <w:rFonts w:asciiTheme="minorHAnsi" w:hAnsiTheme="minorHAnsi" w:cstheme="minorHAnsi"/>
          <w:sz w:val="20"/>
          <w:szCs w:val="20"/>
          <w:lang w:val="en-GB" w:eastAsia="en-GB"/>
        </w:rPr>
        <w:t>County Council shall not be held responsible or liable, at any time in any circumstances, in relation to any matter whatsoever arising in connection with the administration of activities. In respect of monies provided by W</w:t>
      </w:r>
      <w:r w:rsidR="00B840AE" w:rsidRPr="004206F1">
        <w:rPr>
          <w:rFonts w:asciiTheme="minorHAnsi" w:hAnsiTheme="minorHAnsi" w:cstheme="minorHAnsi"/>
          <w:sz w:val="20"/>
          <w:szCs w:val="20"/>
          <w:lang w:val="en-GB" w:eastAsia="en-GB"/>
        </w:rPr>
        <w:t>icklow</w:t>
      </w:r>
      <w:r w:rsidRPr="004206F1">
        <w:rPr>
          <w:rFonts w:asciiTheme="minorHAnsi" w:hAnsiTheme="minorHAnsi" w:cstheme="minorHAnsi"/>
          <w:sz w:val="20"/>
          <w:szCs w:val="20"/>
          <w:lang w:val="en-GB" w:eastAsia="en-GB"/>
        </w:rPr>
        <w:t xml:space="preserve"> County Council, the council does not undertake the role of ‘Client’ or ‘Employer’ as defined in the Safety, Health and Welfare at Work Act 2005.</w:t>
      </w:r>
    </w:p>
    <w:p w:rsidR="004206F1" w:rsidRPr="007F2ED5" w:rsidRDefault="009972F3" w:rsidP="00A77E72">
      <w:pPr>
        <w:pStyle w:val="ListParagraph"/>
        <w:numPr>
          <w:ilvl w:val="0"/>
          <w:numId w:val="3"/>
        </w:numPr>
        <w:spacing w:before="240" w:after="240" w:line="240" w:lineRule="auto"/>
        <w:ind w:hanging="357"/>
        <w:rPr>
          <w:rFonts w:asciiTheme="minorHAnsi" w:hAnsiTheme="minorHAnsi" w:cstheme="minorHAnsi"/>
        </w:rPr>
      </w:pPr>
      <w:r w:rsidRPr="007F2ED5">
        <w:rPr>
          <w:rFonts w:asciiTheme="minorHAnsi" w:hAnsiTheme="minorHAnsi" w:cstheme="minorHAnsi"/>
          <w:sz w:val="20"/>
          <w:szCs w:val="20"/>
        </w:rPr>
        <w:t>By submitting an application, applicants agree to the processing and disclosure of the applicant’s information by W</w:t>
      </w:r>
      <w:r w:rsidR="00B840AE" w:rsidRPr="007F2ED5">
        <w:rPr>
          <w:rFonts w:asciiTheme="minorHAnsi" w:hAnsiTheme="minorHAnsi" w:cstheme="minorHAnsi"/>
          <w:sz w:val="20"/>
          <w:szCs w:val="20"/>
        </w:rPr>
        <w:t>icklow</w:t>
      </w:r>
      <w:r w:rsidRPr="007F2ED5">
        <w:rPr>
          <w:rFonts w:asciiTheme="minorHAnsi" w:hAnsiTheme="minorHAnsi" w:cstheme="minorHAnsi"/>
          <w:sz w:val="20"/>
          <w:szCs w:val="20"/>
        </w:rPr>
        <w:t xml:space="preserve"> County Council, and to other third parties if required, for Fund administration, reporting, evaluation and audit purposes; and successful applicants further consent to the disclosure of this information (e.g. name of successful applicant, amount of award, event details, etc.) by these parties in connection with the marketing or promotion of the Fund.  Personal data will be processed only in accordance with the relevant provisions of the Data Protection legislation. </w:t>
      </w:r>
    </w:p>
    <w:sectPr w:rsidR="004206F1" w:rsidRPr="007F2ED5" w:rsidSect="008804C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131" w:rsidRDefault="00486131" w:rsidP="005A2064">
      <w:pPr>
        <w:spacing w:after="0" w:line="240" w:lineRule="auto"/>
      </w:pPr>
      <w:r>
        <w:separator/>
      </w:r>
    </w:p>
  </w:endnote>
  <w:endnote w:type="continuationSeparator" w:id="0">
    <w:p w:rsidR="00486131" w:rsidRDefault="00486131" w:rsidP="005A2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ersMe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131" w:rsidRDefault="00486131" w:rsidP="005A2064">
      <w:pPr>
        <w:spacing w:after="0" w:line="240" w:lineRule="auto"/>
      </w:pPr>
      <w:r>
        <w:separator/>
      </w:r>
    </w:p>
  </w:footnote>
  <w:footnote w:type="continuationSeparator" w:id="0">
    <w:p w:rsidR="00486131" w:rsidRDefault="00486131" w:rsidP="005A2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064" w:rsidRDefault="00AF474B" w:rsidP="005A2064">
    <w:pPr>
      <w:pStyle w:val="Header"/>
    </w:pPr>
    <w:r>
      <w:rPr>
        <w:noProof/>
        <w:lang w:eastAsia="en-IE"/>
      </w:rPr>
      <w:drawing>
        <wp:inline distT="0" distB="0" distL="0" distR="0" wp14:anchorId="03C3BE0D" wp14:editId="075EBCD6">
          <wp:extent cx="1311965" cy="5317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Wicklow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906" cy="532896"/>
                  </a:xfrm>
                  <a:prstGeom prst="rect">
                    <a:avLst/>
                  </a:prstGeom>
                </pic:spPr>
              </pic:pic>
            </a:graphicData>
          </a:graphic>
        </wp:inline>
      </w:drawing>
    </w:r>
    <w:r w:rsidR="005A2064">
      <w:tab/>
    </w:r>
    <w:r w:rsidR="005A2064">
      <w:tab/>
    </w:r>
    <w:r>
      <w:rPr>
        <w:noProof/>
        <w:lang w:eastAsia="en-IE"/>
      </w:rPr>
      <w:drawing>
        <wp:inline distT="0" distB="0" distL="0" distR="0" wp14:anchorId="30039016" wp14:editId="13BB7037">
          <wp:extent cx="2114550" cy="5182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Mark_Std_Gol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5367" cy="518472"/>
                  </a:xfrm>
                  <a:prstGeom prst="rect">
                    <a:avLst/>
                  </a:prstGeom>
                </pic:spPr>
              </pic:pic>
            </a:graphicData>
          </a:graphic>
        </wp:inline>
      </w:drawing>
    </w:r>
  </w:p>
  <w:p w:rsidR="005A2064" w:rsidRDefault="005A20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F82"/>
    <w:multiLevelType w:val="hybridMultilevel"/>
    <w:tmpl w:val="EBE2E94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
    <w:nsid w:val="0D6220D3"/>
    <w:multiLevelType w:val="hybridMultilevel"/>
    <w:tmpl w:val="EE04A09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4E8317D"/>
    <w:multiLevelType w:val="hybridMultilevel"/>
    <w:tmpl w:val="A14EA28A"/>
    <w:lvl w:ilvl="0" w:tplc="B11AB2AA">
      <w:numFmt w:val="bullet"/>
      <w:lvlText w:val="-"/>
      <w:lvlJc w:val="left"/>
      <w:pPr>
        <w:ind w:left="432" w:hanging="360"/>
      </w:pPr>
      <w:rPr>
        <w:rFonts w:ascii="FoundersMed" w:eastAsia="Times New Roman" w:hAnsi="FoundersMed"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92B386A"/>
    <w:multiLevelType w:val="hybridMultilevel"/>
    <w:tmpl w:val="E6502D72"/>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4">
    <w:nsid w:val="38AF62BD"/>
    <w:multiLevelType w:val="hybridMultilevel"/>
    <w:tmpl w:val="911A3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A5E70FF"/>
    <w:multiLevelType w:val="hybridMultilevel"/>
    <w:tmpl w:val="9312BD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nsid w:val="3DE95410"/>
    <w:multiLevelType w:val="hybridMultilevel"/>
    <w:tmpl w:val="888626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5F883CE9"/>
    <w:multiLevelType w:val="hybridMultilevel"/>
    <w:tmpl w:val="0A1A05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62D1377D"/>
    <w:multiLevelType w:val="hybridMultilevel"/>
    <w:tmpl w:val="FA0A18E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7"/>
  </w:num>
  <w:num w:numId="6">
    <w:abstractNumId w:val="2"/>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2F3"/>
    <w:rsid w:val="00004596"/>
    <w:rsid w:val="000046D7"/>
    <w:rsid w:val="00010021"/>
    <w:rsid w:val="00042730"/>
    <w:rsid w:val="00060B3E"/>
    <w:rsid w:val="000C784F"/>
    <w:rsid w:val="00251D3B"/>
    <w:rsid w:val="002562EB"/>
    <w:rsid w:val="00296C05"/>
    <w:rsid w:val="002C41B5"/>
    <w:rsid w:val="003832C2"/>
    <w:rsid w:val="003B1839"/>
    <w:rsid w:val="00404A44"/>
    <w:rsid w:val="004206F1"/>
    <w:rsid w:val="00474CED"/>
    <w:rsid w:val="00486131"/>
    <w:rsid w:val="00512903"/>
    <w:rsid w:val="005757F4"/>
    <w:rsid w:val="005A2064"/>
    <w:rsid w:val="005A25B5"/>
    <w:rsid w:val="005F695C"/>
    <w:rsid w:val="00674EDE"/>
    <w:rsid w:val="007269B3"/>
    <w:rsid w:val="007962A1"/>
    <w:rsid w:val="007C3430"/>
    <w:rsid w:val="007E2E03"/>
    <w:rsid w:val="007F2ED5"/>
    <w:rsid w:val="00827906"/>
    <w:rsid w:val="00865FFF"/>
    <w:rsid w:val="00867067"/>
    <w:rsid w:val="008804C5"/>
    <w:rsid w:val="008920ED"/>
    <w:rsid w:val="008B377F"/>
    <w:rsid w:val="008E1DDA"/>
    <w:rsid w:val="009972F3"/>
    <w:rsid w:val="00A0039D"/>
    <w:rsid w:val="00A77E72"/>
    <w:rsid w:val="00AB419E"/>
    <w:rsid w:val="00AF474B"/>
    <w:rsid w:val="00B840AE"/>
    <w:rsid w:val="00BA00C3"/>
    <w:rsid w:val="00BC18E0"/>
    <w:rsid w:val="00BC1E5D"/>
    <w:rsid w:val="00C40C85"/>
    <w:rsid w:val="00C86D7E"/>
    <w:rsid w:val="00CD0B94"/>
    <w:rsid w:val="00CE6E8A"/>
    <w:rsid w:val="00D41C8C"/>
    <w:rsid w:val="00D43826"/>
    <w:rsid w:val="00D824F2"/>
    <w:rsid w:val="00E10866"/>
    <w:rsid w:val="00EB01EB"/>
    <w:rsid w:val="00EE3741"/>
    <w:rsid w:val="00EF1B84"/>
    <w:rsid w:val="00F070C0"/>
    <w:rsid w:val="00F60071"/>
    <w:rsid w:val="00FB64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F3"/>
    <w:rPr>
      <w:rFonts w:ascii="Calibri" w:eastAsia="Calibri" w:hAnsi="Calibri" w:cs="Calibri"/>
    </w:rPr>
  </w:style>
  <w:style w:type="paragraph" w:styleId="Heading2">
    <w:name w:val="heading 2"/>
    <w:basedOn w:val="Normal"/>
    <w:link w:val="Heading2Char"/>
    <w:uiPriority w:val="9"/>
    <w:qFormat/>
    <w:rsid w:val="009972F3"/>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2F3"/>
    <w:rPr>
      <w:rFonts w:ascii="Times New Roman" w:eastAsia="Times New Roman" w:hAnsi="Times New Roman" w:cs="Times New Roman"/>
      <w:b/>
      <w:bCs/>
      <w:sz w:val="36"/>
      <w:szCs w:val="36"/>
      <w:lang w:eastAsia="en-IE"/>
    </w:rPr>
  </w:style>
  <w:style w:type="paragraph" w:styleId="ListParagraph">
    <w:name w:val="List Paragraph"/>
    <w:basedOn w:val="Normal"/>
    <w:uiPriority w:val="34"/>
    <w:qFormat/>
    <w:rsid w:val="009972F3"/>
    <w:pPr>
      <w:ind w:left="720"/>
    </w:pPr>
  </w:style>
  <w:style w:type="character" w:styleId="Hyperlink">
    <w:name w:val="Hyperlink"/>
    <w:basedOn w:val="DefaultParagraphFont"/>
    <w:uiPriority w:val="99"/>
    <w:rsid w:val="009972F3"/>
    <w:rPr>
      <w:color w:val="0000FF"/>
      <w:u w:val="single"/>
    </w:rPr>
  </w:style>
  <w:style w:type="character" w:styleId="Emphasis">
    <w:name w:val="Emphasis"/>
    <w:basedOn w:val="DefaultParagraphFont"/>
    <w:uiPriority w:val="20"/>
    <w:qFormat/>
    <w:rsid w:val="00827906"/>
    <w:rPr>
      <w:i/>
      <w:iCs/>
    </w:rPr>
  </w:style>
  <w:style w:type="paragraph" w:styleId="BalloonText">
    <w:name w:val="Balloon Text"/>
    <w:basedOn w:val="Normal"/>
    <w:link w:val="BalloonTextChar"/>
    <w:uiPriority w:val="99"/>
    <w:semiHidden/>
    <w:unhideWhenUsed/>
    <w:rsid w:val="005A2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064"/>
    <w:rPr>
      <w:rFonts w:ascii="Tahoma" w:eastAsia="Calibri" w:hAnsi="Tahoma" w:cs="Tahoma"/>
      <w:sz w:val="16"/>
      <w:szCs w:val="16"/>
    </w:rPr>
  </w:style>
  <w:style w:type="paragraph" w:styleId="Header">
    <w:name w:val="header"/>
    <w:basedOn w:val="Normal"/>
    <w:link w:val="HeaderChar"/>
    <w:uiPriority w:val="99"/>
    <w:unhideWhenUsed/>
    <w:rsid w:val="005A2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064"/>
    <w:rPr>
      <w:rFonts w:ascii="Calibri" w:eastAsia="Calibri" w:hAnsi="Calibri" w:cs="Calibri"/>
    </w:rPr>
  </w:style>
  <w:style w:type="paragraph" w:styleId="Footer">
    <w:name w:val="footer"/>
    <w:basedOn w:val="Normal"/>
    <w:link w:val="FooterChar"/>
    <w:uiPriority w:val="99"/>
    <w:unhideWhenUsed/>
    <w:rsid w:val="005A2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064"/>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F3"/>
    <w:rPr>
      <w:rFonts w:ascii="Calibri" w:eastAsia="Calibri" w:hAnsi="Calibri" w:cs="Calibri"/>
    </w:rPr>
  </w:style>
  <w:style w:type="paragraph" w:styleId="Heading2">
    <w:name w:val="heading 2"/>
    <w:basedOn w:val="Normal"/>
    <w:link w:val="Heading2Char"/>
    <w:uiPriority w:val="9"/>
    <w:qFormat/>
    <w:rsid w:val="009972F3"/>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2F3"/>
    <w:rPr>
      <w:rFonts w:ascii="Times New Roman" w:eastAsia="Times New Roman" w:hAnsi="Times New Roman" w:cs="Times New Roman"/>
      <w:b/>
      <w:bCs/>
      <w:sz w:val="36"/>
      <w:szCs w:val="36"/>
      <w:lang w:eastAsia="en-IE"/>
    </w:rPr>
  </w:style>
  <w:style w:type="paragraph" w:styleId="ListParagraph">
    <w:name w:val="List Paragraph"/>
    <w:basedOn w:val="Normal"/>
    <w:uiPriority w:val="34"/>
    <w:qFormat/>
    <w:rsid w:val="009972F3"/>
    <w:pPr>
      <w:ind w:left="720"/>
    </w:pPr>
  </w:style>
  <w:style w:type="character" w:styleId="Hyperlink">
    <w:name w:val="Hyperlink"/>
    <w:basedOn w:val="DefaultParagraphFont"/>
    <w:uiPriority w:val="99"/>
    <w:rsid w:val="009972F3"/>
    <w:rPr>
      <w:color w:val="0000FF"/>
      <w:u w:val="single"/>
    </w:rPr>
  </w:style>
  <w:style w:type="character" w:styleId="Emphasis">
    <w:name w:val="Emphasis"/>
    <w:basedOn w:val="DefaultParagraphFont"/>
    <w:uiPriority w:val="20"/>
    <w:qFormat/>
    <w:rsid w:val="00827906"/>
    <w:rPr>
      <w:i/>
      <w:iCs/>
    </w:rPr>
  </w:style>
  <w:style w:type="paragraph" w:styleId="BalloonText">
    <w:name w:val="Balloon Text"/>
    <w:basedOn w:val="Normal"/>
    <w:link w:val="BalloonTextChar"/>
    <w:uiPriority w:val="99"/>
    <w:semiHidden/>
    <w:unhideWhenUsed/>
    <w:rsid w:val="005A2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064"/>
    <w:rPr>
      <w:rFonts w:ascii="Tahoma" w:eastAsia="Calibri" w:hAnsi="Tahoma" w:cs="Tahoma"/>
      <w:sz w:val="16"/>
      <w:szCs w:val="16"/>
    </w:rPr>
  </w:style>
  <w:style w:type="paragraph" w:styleId="Header">
    <w:name w:val="header"/>
    <w:basedOn w:val="Normal"/>
    <w:link w:val="HeaderChar"/>
    <w:uiPriority w:val="99"/>
    <w:unhideWhenUsed/>
    <w:rsid w:val="005A2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064"/>
    <w:rPr>
      <w:rFonts w:ascii="Calibri" w:eastAsia="Calibri" w:hAnsi="Calibri" w:cs="Calibri"/>
    </w:rPr>
  </w:style>
  <w:style w:type="paragraph" w:styleId="Footer">
    <w:name w:val="footer"/>
    <w:basedOn w:val="Normal"/>
    <w:link w:val="FooterChar"/>
    <w:uiPriority w:val="99"/>
    <w:unhideWhenUsed/>
    <w:rsid w:val="005A2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06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548847">
      <w:bodyDiv w:val="1"/>
      <w:marLeft w:val="0"/>
      <w:marRight w:val="0"/>
      <w:marTop w:val="0"/>
      <w:marBottom w:val="0"/>
      <w:divBdr>
        <w:top w:val="none" w:sz="0" w:space="0" w:color="auto"/>
        <w:left w:val="none" w:sz="0" w:space="0" w:color="auto"/>
        <w:bottom w:val="none" w:sz="0" w:space="0" w:color="auto"/>
        <w:right w:val="none" w:sz="0" w:space="0" w:color="auto"/>
      </w:divBdr>
    </w:div>
    <w:div w:id="203426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reativeireland.gov.ie/en/wicklo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cklowheritage.org" TargetMode="External"/><Relationship Id="rId5" Type="http://schemas.openxmlformats.org/officeDocument/2006/relationships/webSettings" Target="webSettings.xml"/><Relationship Id="rId10" Type="http://schemas.openxmlformats.org/officeDocument/2006/relationships/hyperlink" Target="https://www.creativeireland.gov.ie/en/wicklow/" TargetMode="External"/><Relationship Id="rId4" Type="http://schemas.openxmlformats.org/officeDocument/2006/relationships/settings" Target="settings.xml"/><Relationship Id="rId9" Type="http://schemas.openxmlformats.org/officeDocument/2006/relationships/hyperlink" Target="https://creativeireland.gov.ie/en/creative-you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dburns</dc:creator>
  <cp:lastModifiedBy>Sile Stewart</cp:lastModifiedBy>
  <cp:revision>3</cp:revision>
  <dcterms:created xsi:type="dcterms:W3CDTF">2022-05-20T11:48:00Z</dcterms:created>
  <dcterms:modified xsi:type="dcterms:W3CDTF">2022-05-20T11:50:00Z</dcterms:modified>
</cp:coreProperties>
</file>